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6C64" w14:textId="77777777" w:rsidR="00781CEF" w:rsidRPr="00E22F96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432C3" w14:textId="3E9B7F99" w:rsidR="00781CEF" w:rsidRPr="00E22F96" w:rsidRDefault="0078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8441B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14:paraId="26AC350A" w14:textId="77777777" w:rsidR="00781CEF" w:rsidRPr="00E22F96" w:rsidRDefault="0078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и ремонте внутридомового газового</w:t>
      </w:r>
    </w:p>
    <w:p w14:paraId="377B7E13" w14:textId="77DB0B1B" w:rsidR="00781CEF" w:rsidRPr="00E22F96" w:rsidRDefault="0078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оборудования в многоквартирном доме</w:t>
      </w:r>
    </w:p>
    <w:p w14:paraId="294610C8" w14:textId="7FFE99CD" w:rsidR="00080F2E" w:rsidRPr="00E22F96" w:rsidRDefault="00080F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5F42CF" w14:textId="1292EA6D" w:rsidR="00080F2E" w:rsidRPr="00E22F96" w:rsidRDefault="00080F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42BDC6" w14:textId="5FAB5242" w:rsidR="00080F2E" w:rsidRPr="00E22F96" w:rsidRDefault="00080F2E" w:rsidP="000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7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Новосибирск 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27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27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0D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7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777573B" w14:textId="77777777" w:rsidR="00080F2E" w:rsidRPr="00E22F96" w:rsidRDefault="00080F2E" w:rsidP="000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5A477B" w14:textId="515099B3" w:rsidR="00080F2E" w:rsidRPr="00635A14" w:rsidRDefault="00080F2E" w:rsidP="000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Открытое </w:t>
      </w:r>
      <w:r w:rsidR="005844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 «Городские газовые сети», именуемое  в  дальнейшем  «Исполнитель», </w:t>
      </w:r>
      <w:r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  <w:r w:rsidR="0058441B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58441B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внутридомового газового оборудования  и внутриквартирного газового оборудования</w:t>
      </w:r>
      <w:r w:rsidR="00C76FD6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6FD6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Бедусенко</w:t>
      </w:r>
      <w:proofErr w:type="spellEnd"/>
      <w:r w:rsidR="00C76FD6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</w:t>
      </w:r>
      <w:r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 на  основании </w:t>
      </w:r>
      <w:r w:rsidR="00C9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D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б/н от 01.08.2023г</w:t>
      </w:r>
      <w:r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  <w:r w:rsidR="00635A14" w:rsidRP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fio"/>
      <w:bookmarkEnd w:id="0"/>
      <w:r w:rsidR="00C951D4">
        <w:rPr>
          <w:rFonts w:ascii="Times New Roman" w:hAnsi="Times New Roman" w:cs="Times New Roman"/>
          <w:sz w:val="24"/>
          <w:szCs w:val="24"/>
        </w:rPr>
        <w:t>_____________________________, в лице ________________________</w:t>
      </w:r>
      <w:r w:rsidR="00D071F0">
        <w:rPr>
          <w:rFonts w:ascii="Times New Roman" w:hAnsi="Times New Roman" w:cs="Times New Roman"/>
          <w:sz w:val="24"/>
          <w:szCs w:val="24"/>
        </w:rPr>
        <w:t>___________</w:t>
      </w:r>
      <w:r w:rsidRPr="00635A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 основании _____________________</w:t>
      </w:r>
      <w:r w:rsidR="00C7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</w:t>
      </w:r>
      <w:r w:rsidRPr="0063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с др</w:t>
      </w:r>
      <w:r w:rsidR="00C9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стороны, вместе именуемые Сторонами</w:t>
      </w:r>
      <w:r w:rsidRPr="00635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2938084E" w14:textId="65A34E5B" w:rsidR="00080F2E" w:rsidRPr="00635A14" w:rsidRDefault="00080F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AF4A12" w14:textId="77777777" w:rsidR="00781CEF" w:rsidRPr="00635A14" w:rsidRDefault="00781C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A1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FB983A9" w14:textId="77777777" w:rsidR="00781CEF" w:rsidRPr="00E22F96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346B19" w14:textId="463917CE" w:rsidR="00635A14" w:rsidRPr="00635A14" w:rsidRDefault="00781CEF" w:rsidP="00D3174A">
      <w:pPr>
        <w:pStyle w:val="1"/>
        <w:ind w:left="0" w:firstLine="708"/>
        <w:jc w:val="both"/>
        <w:rPr>
          <w:szCs w:val="24"/>
        </w:rPr>
      </w:pPr>
      <w:r w:rsidRPr="00E22F96">
        <w:rPr>
          <w:szCs w:val="24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</w:t>
      </w:r>
      <w:r w:rsidR="00C951D4">
        <w:rPr>
          <w:szCs w:val="24"/>
        </w:rPr>
        <w:t>ом</w:t>
      </w:r>
      <w:r w:rsidRPr="00E22F96">
        <w:rPr>
          <w:szCs w:val="24"/>
        </w:rPr>
        <w:t xml:space="preserve"> дом</w:t>
      </w:r>
      <w:r w:rsidR="00C951D4">
        <w:rPr>
          <w:szCs w:val="24"/>
        </w:rPr>
        <w:t>е</w:t>
      </w:r>
      <w:r w:rsidRPr="00E22F96">
        <w:rPr>
          <w:szCs w:val="24"/>
        </w:rPr>
        <w:t>, расположенн</w:t>
      </w:r>
      <w:r w:rsidR="00C951D4">
        <w:rPr>
          <w:szCs w:val="24"/>
        </w:rPr>
        <w:t>ом</w:t>
      </w:r>
      <w:r w:rsidRPr="00E22F96">
        <w:rPr>
          <w:szCs w:val="24"/>
        </w:rPr>
        <w:t xml:space="preserve"> по адресу</w:t>
      </w:r>
      <w:r w:rsidRPr="00635A14">
        <w:rPr>
          <w:szCs w:val="24"/>
        </w:rPr>
        <w:t>:</w:t>
      </w:r>
      <w:r w:rsidR="00C951D4">
        <w:rPr>
          <w:szCs w:val="24"/>
        </w:rPr>
        <w:t xml:space="preserve"> _________________________________________________</w:t>
      </w:r>
    </w:p>
    <w:p w14:paraId="5AFCAC41" w14:textId="551B07A9" w:rsidR="00781CEF" w:rsidRPr="00E22F96" w:rsidRDefault="00781CEF" w:rsidP="00635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 (далее - ВДГО, МКД и выполнение работ (оказание услуг) соответственно), в соответствии с условиями</w:t>
      </w:r>
      <w:r w:rsidR="00C951D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76FD6">
        <w:rPr>
          <w:rFonts w:ascii="Times New Roman" w:hAnsi="Times New Roman" w:cs="Times New Roman"/>
          <w:sz w:val="24"/>
          <w:szCs w:val="24"/>
        </w:rPr>
        <w:t xml:space="preserve">, </w:t>
      </w:r>
      <w:r w:rsidRPr="00E22F96">
        <w:rPr>
          <w:rFonts w:ascii="Times New Roman" w:hAnsi="Times New Roman" w:cs="Times New Roman"/>
          <w:sz w:val="24"/>
          <w:szCs w:val="24"/>
        </w:rPr>
        <w:t xml:space="preserve">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2A692CDB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2. </w:t>
      </w:r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оборудования, входящего в состав внутридомового газового оборудования, приведен в </w:t>
      </w:r>
      <w:hyperlink r:id="rId8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Договору.</w:t>
      </w:r>
    </w:p>
    <w:p w14:paraId="1FEA8EF9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Перечень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</w:t>
      </w:r>
      <w:hyperlink r:id="rId10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 (далее - Перечень выполняемых работ (оказываемых услуг).</w:t>
      </w:r>
    </w:p>
    <w:p w14:paraId="047BAFE4" w14:textId="77777777" w:rsidR="00781CEF" w:rsidRPr="00E22F96" w:rsidRDefault="00781C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7719B" w14:textId="77777777" w:rsidR="00781CEF" w:rsidRPr="00E22F96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14:paraId="566E0E7D" w14:textId="77777777" w:rsidR="00781CEF" w:rsidRPr="00E22F96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EC0AD" w14:textId="77777777" w:rsidR="00781CEF" w:rsidRPr="00E22F96" w:rsidRDefault="00781C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14:paraId="37A2A2EF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</w:t>
      </w:r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43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газом, Перечнем выполняемых работ (оказываемых услуг);</w:t>
      </w:r>
    </w:p>
    <w:p w14:paraId="75518EDA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4.2. Выполнять работы по ремонту ВДГО на основании </w:t>
      </w:r>
      <w:r w:rsidRPr="00C951D4">
        <w:rPr>
          <w:rFonts w:ascii="Times New Roman" w:hAnsi="Times New Roman" w:cs="Times New Roman"/>
          <w:bCs/>
          <w:sz w:val="24"/>
          <w:szCs w:val="24"/>
        </w:rPr>
        <w:t>заявок Заказчика</w:t>
      </w:r>
      <w:r w:rsidRPr="00E22F96">
        <w:rPr>
          <w:rFonts w:ascii="Times New Roman" w:hAnsi="Times New Roman" w:cs="Times New Roman"/>
          <w:sz w:val="24"/>
          <w:szCs w:val="24"/>
        </w:rPr>
        <w:t>;</w:t>
      </w:r>
    </w:p>
    <w:p w14:paraId="54E22DD7" w14:textId="30B4E07B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4.3. Обеспечивать Заказчику возможность ознакомиться с документацией, </w:t>
      </w:r>
      <w:r w:rsidRPr="00E22F96">
        <w:rPr>
          <w:rFonts w:ascii="Times New Roman" w:hAnsi="Times New Roman" w:cs="Times New Roman"/>
          <w:sz w:val="24"/>
          <w:szCs w:val="24"/>
        </w:rPr>
        <w:lastRenderedPageBreak/>
        <w:t>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7752C189" w14:textId="0221AA95" w:rsidR="000709D4" w:rsidRPr="00E22F96" w:rsidRDefault="00781CEF" w:rsidP="001131D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    4.4.  Уведомлять Заказчика о конкретных </w:t>
      </w:r>
      <w:proofErr w:type="gramStart"/>
      <w:r w:rsidRPr="00E22F96">
        <w:rPr>
          <w:rFonts w:ascii="Times New Roman" w:hAnsi="Times New Roman" w:cs="Times New Roman"/>
          <w:sz w:val="24"/>
          <w:szCs w:val="24"/>
        </w:rPr>
        <w:t>дате</w:t>
      </w:r>
      <w:r w:rsidR="001131D0" w:rsidRPr="00E22F96">
        <w:rPr>
          <w:rFonts w:ascii="Times New Roman" w:hAnsi="Times New Roman" w:cs="Times New Roman"/>
          <w:sz w:val="24"/>
          <w:szCs w:val="24"/>
        </w:rPr>
        <w:t xml:space="preserve">, </w:t>
      </w:r>
      <w:r w:rsidRPr="00E22F96">
        <w:rPr>
          <w:rFonts w:ascii="Times New Roman" w:hAnsi="Times New Roman" w:cs="Times New Roman"/>
          <w:sz w:val="24"/>
          <w:szCs w:val="24"/>
        </w:rPr>
        <w:t xml:space="preserve"> времени</w:t>
      </w:r>
      <w:proofErr w:type="gramEnd"/>
      <w:r w:rsidRPr="00E22F96">
        <w:rPr>
          <w:rFonts w:ascii="Times New Roman" w:hAnsi="Times New Roman" w:cs="Times New Roman"/>
          <w:sz w:val="24"/>
          <w:szCs w:val="24"/>
        </w:rPr>
        <w:t xml:space="preserve"> </w:t>
      </w:r>
      <w:r w:rsidR="001131D0" w:rsidRPr="00E22F96">
        <w:rPr>
          <w:rFonts w:ascii="Times New Roman" w:hAnsi="Times New Roman" w:cs="Times New Roman"/>
          <w:sz w:val="24"/>
          <w:szCs w:val="24"/>
        </w:rPr>
        <w:t xml:space="preserve"> и перечне работ </w:t>
      </w:r>
      <w:r w:rsidRPr="00E22F96">
        <w:rPr>
          <w:rFonts w:ascii="Times New Roman" w:hAnsi="Times New Roman" w:cs="Times New Roman"/>
          <w:sz w:val="24"/>
          <w:szCs w:val="24"/>
        </w:rPr>
        <w:t>(оказания услуг) в следующем порядке</w:t>
      </w:r>
      <w:r w:rsidR="000709D4" w:rsidRPr="00E22F96">
        <w:rPr>
          <w:rFonts w:ascii="Times New Roman" w:hAnsi="Times New Roman" w:cs="Times New Roman"/>
          <w:sz w:val="24"/>
          <w:szCs w:val="24"/>
        </w:rPr>
        <w:t>:</w:t>
      </w:r>
    </w:p>
    <w:p w14:paraId="0901C1C1" w14:textId="383C1841" w:rsidR="00C951D4" w:rsidRPr="001C1545" w:rsidRDefault="001131D0" w:rsidP="0011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через официальный сайт Исполнителя в сети Интернет</w:t>
      </w:r>
      <w:r w:rsidR="001C1545" w:rsidRPr="001C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ggs</w:t>
      </w:r>
      <w:proofErr w:type="spellEnd"/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nsk</w:t>
      </w:r>
      <w:proofErr w:type="spellEnd"/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1C1545" w:rsidRPr="001C1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1C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9EAF8BD" w14:textId="533710F2" w:rsidR="001131D0" w:rsidRDefault="00C951D4" w:rsidP="0011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1D0"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428309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направление уведомления о проведении работ (оказания услуг)</w:t>
      </w:r>
      <w:r w:rsidR="001131D0"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 Заказчика _______________________</w:t>
      </w:r>
      <w:r w:rsidR="001131D0"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</w:t>
      </w:r>
      <w:r w:rsidR="00F37F6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1131D0"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факт получения Заказчиком такого уведомления  минимум </w:t>
      </w:r>
      <w:r w:rsidR="001131D0" w:rsidRPr="00E2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7 календарных дней и не позднее  чем за  20 дней</w:t>
      </w:r>
      <w:r w:rsidR="001131D0" w:rsidRPr="00E2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их проведения (пункты 48-53 Правила пользования газом). </w:t>
      </w:r>
    </w:p>
    <w:p w14:paraId="41E4EA02" w14:textId="5F46EF0D" w:rsidR="006B5EB9" w:rsidRPr="00E22F96" w:rsidRDefault="006B5EB9" w:rsidP="0011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0D630630" w14:textId="10107C86" w:rsidR="00781CEF" w:rsidRPr="00E22F96" w:rsidRDefault="00781CEF" w:rsidP="0007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AF126FF" w14:textId="77777777" w:rsidR="00781CEF" w:rsidRPr="00E22F96" w:rsidRDefault="00781C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14:paraId="0071CA06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2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14:paraId="2860034D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ВДГО, при проведении работ </w:t>
      </w:r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3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48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>
        <w:r w:rsidRPr="00E22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53</w:t>
        </w:r>
      </w:hyperlink>
      <w:r w:rsidRPr="00E22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газом;</w:t>
      </w:r>
    </w:p>
    <w:p w14:paraId="066B6084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60626821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6"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14:paraId="3A4196B6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013FA8AD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14:paraId="02369F30" w14:textId="5FF2E1BC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88">
        <w:r w:rsidR="00A93FFE" w:rsidRPr="00A93FF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пункте</w:t>
        </w:r>
      </w:hyperlink>
      <w:r w:rsidR="00A93FFE" w:rsidRPr="00A93F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27</w:t>
      </w:r>
      <w:r w:rsidR="00A93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F96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</w:t>
      </w:r>
      <w:r w:rsidR="00F37F67">
        <w:rPr>
          <w:rFonts w:ascii="Times New Roman" w:hAnsi="Times New Roman" w:cs="Times New Roman"/>
          <w:sz w:val="24"/>
          <w:szCs w:val="24"/>
        </w:rPr>
        <w:t xml:space="preserve"> мобильного телефона набрать +7(383)77-77-04</w:t>
      </w:r>
      <w:r w:rsidRPr="00E22F96">
        <w:rPr>
          <w:rFonts w:ascii="Times New Roman" w:hAnsi="Times New Roman" w:cs="Times New Roman"/>
          <w:sz w:val="24"/>
          <w:szCs w:val="24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0485999B" w14:textId="77777777" w:rsidR="00781CEF" w:rsidRPr="00E22F96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F96">
        <w:rPr>
          <w:rFonts w:ascii="Times New Roman" w:hAnsi="Times New Roman" w:cs="Times New Roman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146291E2" w14:textId="2761EADC" w:rsidR="00781CEF" w:rsidRPr="00306D14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14">
        <w:rPr>
          <w:rFonts w:ascii="Times New Roman" w:hAnsi="Times New Roman" w:cs="Times New Roman"/>
          <w:sz w:val="24"/>
          <w:szCs w:val="24"/>
        </w:rPr>
        <w:t>6.5. Обеспечивать доступ представителей Исполнителя к ВДГО для проведения работ (оказания услуг) в МКД</w:t>
      </w:r>
      <w:r w:rsidR="00B346B9" w:rsidRPr="00306D14">
        <w:rPr>
          <w:rFonts w:ascii="Times New Roman" w:hAnsi="Times New Roman" w:cs="Times New Roman"/>
          <w:sz w:val="24"/>
          <w:szCs w:val="24"/>
        </w:rPr>
        <w:t xml:space="preserve"> в каждую квартиру, </w:t>
      </w:r>
      <w:r w:rsidRPr="00306D14">
        <w:rPr>
          <w:rFonts w:ascii="Times New Roman" w:hAnsi="Times New Roman" w:cs="Times New Roman"/>
          <w:sz w:val="24"/>
          <w:szCs w:val="24"/>
        </w:rPr>
        <w:t xml:space="preserve"> а также для приостановления подачи газа в случаях, </w:t>
      </w:r>
      <w:r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5">
        <w:r w:rsidRPr="00306D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</w:t>
      </w:r>
      <w:r w:rsidRPr="00306D14">
        <w:rPr>
          <w:rFonts w:ascii="Times New Roman" w:hAnsi="Times New Roman" w:cs="Times New Roman"/>
          <w:sz w:val="24"/>
          <w:szCs w:val="24"/>
        </w:rPr>
        <w:t>газом;</w:t>
      </w:r>
    </w:p>
    <w:p w14:paraId="4D696A98" w14:textId="602B33B1" w:rsidR="00D12D77" w:rsidRPr="00306D14" w:rsidRDefault="00781CEF" w:rsidP="00D12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14">
        <w:rPr>
          <w:rFonts w:ascii="Times New Roman" w:hAnsi="Times New Roman" w:cs="Times New Roman"/>
          <w:sz w:val="24"/>
          <w:szCs w:val="24"/>
        </w:rPr>
        <w:t xml:space="preserve">6.6. Назначить в соответствии </w:t>
      </w:r>
      <w:r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6">
        <w:r w:rsidRPr="00306D1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164</w:t>
        </w:r>
      </w:hyperlink>
      <w:r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</w:t>
      </w:r>
      <w:r w:rsidRPr="00306D14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</w:t>
      </w:r>
      <w:r w:rsidRPr="00306D14">
        <w:rPr>
          <w:rFonts w:ascii="Times New Roman" w:hAnsi="Times New Roman" w:cs="Times New Roman"/>
          <w:sz w:val="24"/>
          <w:szCs w:val="24"/>
        </w:rPr>
        <w:lastRenderedPageBreak/>
        <w:t>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</w:t>
      </w:r>
      <w:r w:rsidR="00D12D77">
        <w:rPr>
          <w:rFonts w:ascii="Times New Roman" w:hAnsi="Times New Roman" w:cs="Times New Roman"/>
          <w:sz w:val="24"/>
          <w:szCs w:val="24"/>
        </w:rPr>
        <w:t>го обслуживания и ремонта ВДГО;</w:t>
      </w:r>
    </w:p>
    <w:p w14:paraId="421F8B68" w14:textId="445AFB3D" w:rsidR="00DD54D2" w:rsidRPr="00D12D77" w:rsidRDefault="00D91A43" w:rsidP="00306D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7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D54D2" w:rsidRPr="00D12D77">
        <w:rPr>
          <w:rFonts w:ascii="Times New Roman" w:hAnsi="Times New Roman" w:cs="Times New Roman"/>
          <w:bCs/>
          <w:sz w:val="24"/>
          <w:szCs w:val="24"/>
        </w:rPr>
        <w:t xml:space="preserve">6.7.  Обеспечить надлежащее содержание дымовых и вентиляционных </w:t>
      </w:r>
      <w:proofErr w:type="gramStart"/>
      <w:r w:rsidR="00DD54D2" w:rsidRPr="00D12D77">
        <w:rPr>
          <w:rFonts w:ascii="Times New Roman" w:hAnsi="Times New Roman" w:cs="Times New Roman"/>
          <w:bCs/>
          <w:sz w:val="24"/>
          <w:szCs w:val="24"/>
        </w:rPr>
        <w:t>каналов :</w:t>
      </w:r>
      <w:proofErr w:type="gramEnd"/>
    </w:p>
    <w:p w14:paraId="71C6E664" w14:textId="77777777" w:rsidR="00D12D77" w:rsidRDefault="00DD54D2" w:rsidP="00D12D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77">
        <w:rPr>
          <w:rFonts w:ascii="Times New Roman" w:hAnsi="Times New Roman" w:cs="Times New Roman"/>
          <w:bCs/>
          <w:sz w:val="24"/>
          <w:szCs w:val="24"/>
        </w:rPr>
        <w:t>-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</w:t>
      </w:r>
      <w:r w:rsidR="00D12D77">
        <w:rPr>
          <w:rFonts w:ascii="Times New Roman" w:hAnsi="Times New Roman" w:cs="Times New Roman"/>
          <w:bCs/>
          <w:sz w:val="24"/>
          <w:szCs w:val="24"/>
        </w:rPr>
        <w:t>существляющей указанные работы;</w:t>
      </w:r>
    </w:p>
    <w:p w14:paraId="0FDD55F4" w14:textId="77777777" w:rsidR="00D12D77" w:rsidRDefault="00D12D77" w:rsidP="00D12D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8685D" w:rsidRPr="00D12D77">
        <w:rPr>
          <w:rFonts w:ascii="Times New Roman" w:eastAsia="Times New Roman" w:hAnsi="Times New Roman" w:cs="Times New Roman"/>
          <w:bCs/>
          <w:sz w:val="24"/>
          <w:szCs w:val="24"/>
        </w:rPr>
        <w:t xml:space="preserve">  6.8.</w:t>
      </w:r>
      <w:r w:rsidR="0028685D" w:rsidRPr="00D12D77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="00DD54D2" w:rsidRPr="00D12D77">
        <w:rPr>
          <w:rFonts w:ascii="Times New Roman" w:hAnsi="Times New Roman" w:cs="Times New Roman"/>
          <w:bCs/>
          <w:sz w:val="24"/>
          <w:szCs w:val="24"/>
        </w:rPr>
        <w:t>жегодно при очередном техническом обслуживании внутридо</w:t>
      </w:r>
      <w:r w:rsidR="00CA1508" w:rsidRPr="00D12D77">
        <w:rPr>
          <w:rFonts w:ascii="Times New Roman" w:hAnsi="Times New Roman" w:cs="Times New Roman"/>
          <w:bCs/>
          <w:sz w:val="24"/>
          <w:szCs w:val="24"/>
        </w:rPr>
        <w:t xml:space="preserve">мового </w:t>
      </w:r>
      <w:r w:rsidR="00DD54D2" w:rsidRPr="00D12D77">
        <w:rPr>
          <w:rFonts w:ascii="Times New Roman" w:hAnsi="Times New Roman" w:cs="Times New Roman"/>
          <w:bCs/>
          <w:sz w:val="24"/>
          <w:szCs w:val="24"/>
        </w:rPr>
        <w:t xml:space="preserve"> газового оборудования</w:t>
      </w:r>
      <w:r w:rsidR="00CA1508" w:rsidRPr="00D12D77">
        <w:rPr>
          <w:rFonts w:ascii="Times New Roman" w:hAnsi="Times New Roman" w:cs="Times New Roman"/>
          <w:bCs/>
          <w:sz w:val="24"/>
          <w:szCs w:val="24"/>
        </w:rPr>
        <w:t xml:space="preserve"> многоквартирного дома</w:t>
      </w:r>
      <w:r w:rsidR="0028685D" w:rsidRPr="00D12D77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DD54D2" w:rsidRPr="00D12D77">
        <w:rPr>
          <w:rFonts w:ascii="Times New Roman" w:hAnsi="Times New Roman" w:cs="Times New Roman"/>
          <w:bCs/>
          <w:sz w:val="24"/>
          <w:szCs w:val="24"/>
        </w:rPr>
        <w:t xml:space="preserve">  акты</w:t>
      </w:r>
      <w:r w:rsidR="00CA1508" w:rsidRPr="00D12D77">
        <w:rPr>
          <w:rFonts w:ascii="Times New Roman" w:hAnsi="Times New Roman" w:cs="Times New Roman"/>
          <w:bCs/>
          <w:sz w:val="24"/>
          <w:szCs w:val="24"/>
        </w:rPr>
        <w:t xml:space="preserve"> обследования дымовых и вентиляционных каналов, содержащих заключение об их работоспособности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Исполнителю</w:t>
      </w:r>
    </w:p>
    <w:p w14:paraId="5BACDE56" w14:textId="72F96AEB" w:rsidR="00781CEF" w:rsidRPr="00D12D77" w:rsidRDefault="00D12D77" w:rsidP="00D12D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A43">
        <w:rPr>
          <w:rFonts w:ascii="Times New Roman" w:hAnsi="Times New Roman" w:cs="Times New Roman"/>
          <w:sz w:val="24"/>
          <w:szCs w:val="24"/>
        </w:rPr>
        <w:t xml:space="preserve"> </w:t>
      </w:r>
      <w:r w:rsidR="00781CEF" w:rsidRPr="00306D14">
        <w:rPr>
          <w:rFonts w:ascii="Times New Roman" w:hAnsi="Times New Roman" w:cs="Times New Roman"/>
          <w:sz w:val="24"/>
          <w:szCs w:val="24"/>
        </w:rPr>
        <w:t>6.</w:t>
      </w:r>
      <w:r w:rsidR="00DD54D2" w:rsidRPr="00306D14">
        <w:rPr>
          <w:rFonts w:ascii="Times New Roman" w:hAnsi="Times New Roman" w:cs="Times New Roman"/>
          <w:sz w:val="24"/>
          <w:szCs w:val="24"/>
        </w:rPr>
        <w:t>9</w:t>
      </w:r>
      <w:r w:rsidR="00781CEF" w:rsidRPr="00306D14">
        <w:rPr>
          <w:rFonts w:ascii="Times New Roman" w:hAnsi="Times New Roman" w:cs="Times New Roman"/>
          <w:sz w:val="24"/>
          <w:szCs w:val="24"/>
        </w:rPr>
        <w:t>.</w:t>
      </w:r>
      <w:r w:rsidR="00D91A43">
        <w:rPr>
          <w:rFonts w:ascii="Times New Roman" w:hAnsi="Times New Roman" w:cs="Times New Roman"/>
          <w:sz w:val="24"/>
          <w:szCs w:val="24"/>
        </w:rPr>
        <w:t xml:space="preserve">   </w:t>
      </w:r>
      <w:r w:rsidR="00781CEF" w:rsidRPr="00306D14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781CEF"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17">
        <w:r w:rsidR="00781CEF" w:rsidRPr="00306D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="00781CEF" w:rsidRPr="0030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14:paraId="51341E57" w14:textId="1EEA9BFD" w:rsidR="00AF14E5" w:rsidRDefault="00D12D77" w:rsidP="00D91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508">
        <w:rPr>
          <w:rFonts w:ascii="Times New Roman" w:hAnsi="Times New Roman" w:cs="Times New Roman"/>
          <w:sz w:val="24"/>
          <w:szCs w:val="24"/>
        </w:rPr>
        <w:t>6.10</w:t>
      </w:r>
      <w:r w:rsidR="00D91A43">
        <w:rPr>
          <w:rFonts w:ascii="Times New Roman" w:hAnsi="Times New Roman" w:cs="Times New Roman"/>
          <w:sz w:val="24"/>
          <w:szCs w:val="24"/>
        </w:rPr>
        <w:t xml:space="preserve">. </w:t>
      </w:r>
      <w:r w:rsidR="00CA1508">
        <w:rPr>
          <w:rFonts w:ascii="Times New Roman" w:hAnsi="Times New Roman" w:cs="Times New Roman"/>
          <w:sz w:val="24"/>
          <w:szCs w:val="24"/>
        </w:rPr>
        <w:t xml:space="preserve"> </w:t>
      </w:r>
      <w:r w:rsidR="00AF14E5" w:rsidRPr="00B2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</w:t>
      </w:r>
      <w:r w:rsidR="00CA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орении коммунально-бытовых нужд. </w:t>
      </w:r>
      <w:proofErr w:type="gramStart"/>
      <w:r w:rsidR="00CA1508">
        <w:rPr>
          <w:rFonts w:ascii="Times New Roman" w:eastAsia="Times New Roman" w:hAnsi="Times New Roman" w:cs="Times New Roman"/>
          <w:sz w:val="24"/>
          <w:szCs w:val="24"/>
          <w:lang w:eastAsia="ru-RU"/>
        </w:rPr>
        <w:t>( Утверждена</w:t>
      </w:r>
      <w:proofErr w:type="gramEnd"/>
      <w:r w:rsidR="00AF14E5" w:rsidRPr="00B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05.12.2017 №1614/пр.</w:t>
      </w:r>
      <w:r w:rsidR="00CA1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D7D7C2" w14:textId="77777777" w:rsidR="00DD54D2" w:rsidRPr="00B24BA3" w:rsidRDefault="00DD54D2" w:rsidP="00AF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60731" w14:textId="56DDEB58" w:rsidR="00781CEF" w:rsidRPr="00B24BA3" w:rsidRDefault="00781CEF" w:rsidP="00DD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14:paraId="1C3E995A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7.1.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8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</w:t>
      </w:r>
      <w:r w:rsidRPr="00B24BA3">
        <w:rPr>
          <w:rFonts w:ascii="Times New Roman" w:hAnsi="Times New Roman" w:cs="Times New Roman"/>
          <w:sz w:val="24"/>
          <w:szCs w:val="24"/>
        </w:rPr>
        <w:t>газом и иными нормативными правовыми актами;</w:t>
      </w:r>
    </w:p>
    <w:p w14:paraId="288DCE2B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632B0223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03FDF39A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9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715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Федерации;</w:t>
      </w:r>
    </w:p>
    <w:p w14:paraId="40770A3A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14:paraId="31D01E26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20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1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настоящим Договором.</w:t>
      </w:r>
    </w:p>
    <w:p w14:paraId="182171CC" w14:textId="1665EC42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188">
        <w:r w:rsidR="00A93FFE" w:rsidRPr="00B24BA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пункте</w:t>
        </w:r>
      </w:hyperlink>
      <w:r w:rsidR="00A93FFE" w:rsidRPr="00B24B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27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5617585B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</w:t>
      </w:r>
      <w:r w:rsidRPr="00B24BA3">
        <w:rPr>
          <w:rFonts w:ascii="Times New Roman" w:hAnsi="Times New Roman" w:cs="Times New Roman"/>
          <w:sz w:val="24"/>
          <w:szCs w:val="24"/>
        </w:rPr>
        <w:lastRenderedPageBreak/>
        <w:t>зарегистрировавшего заявку.</w:t>
      </w:r>
    </w:p>
    <w:p w14:paraId="58A56C34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2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45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B24BA3">
        <w:rPr>
          <w:rFonts w:ascii="Times New Roman" w:hAnsi="Times New Roman" w:cs="Times New Roman"/>
          <w:sz w:val="24"/>
          <w:szCs w:val="24"/>
        </w:rPr>
        <w:t>равил пользования газом.</w:t>
      </w:r>
    </w:p>
    <w:p w14:paraId="5D34FC3A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D2824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14:paraId="77B9DC91" w14:textId="77777777" w:rsidR="00781CEF" w:rsidRPr="00B24BA3" w:rsidRDefault="0078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14:paraId="304FB1AB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5FC4DC" w14:textId="77777777" w:rsidR="00781CEF" w:rsidRPr="00B24BA3" w:rsidRDefault="00781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предусмотренную </w:t>
      </w:r>
      <w:hyperlink r:id="rId23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011020AA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62C1CD3B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B4878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14:paraId="40480873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8E9FD" w14:textId="77777777" w:rsidR="00781CEF" w:rsidRPr="00B24BA3" w:rsidRDefault="00781C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в соответствии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4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14:paraId="07B549F5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12. Стоимость работ (услуг) по техническому обслуживанию ВДГО указана в Перечне выполняемых работ (оказываемых услуг).</w:t>
      </w:r>
    </w:p>
    <w:p w14:paraId="50E2F493" w14:textId="2567F940" w:rsidR="00781CEF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Стоимость работ (услуг) по техническому обслуживанию ВДГО в год на дату заключения</w:t>
      </w:r>
      <w:r w:rsidR="0028685D">
        <w:rPr>
          <w:rFonts w:ascii="Times New Roman" w:hAnsi="Times New Roman" w:cs="Times New Roman"/>
          <w:sz w:val="24"/>
          <w:szCs w:val="24"/>
        </w:rPr>
        <w:t xml:space="preserve"> настоящего Договора составляет ______________</w:t>
      </w:r>
      <w:r w:rsidR="00FD7A79">
        <w:rPr>
          <w:rFonts w:ascii="Times New Roman" w:hAnsi="Times New Roman" w:cs="Times New Roman"/>
          <w:sz w:val="24"/>
          <w:szCs w:val="24"/>
        </w:rPr>
        <w:t xml:space="preserve"> </w:t>
      </w:r>
      <w:r w:rsidR="0028685D">
        <w:rPr>
          <w:rFonts w:ascii="Times New Roman" w:hAnsi="Times New Roman" w:cs="Times New Roman"/>
          <w:sz w:val="24"/>
          <w:szCs w:val="24"/>
        </w:rPr>
        <w:t>руб.</w:t>
      </w:r>
      <w:r w:rsidRPr="00B24BA3">
        <w:rPr>
          <w:rFonts w:ascii="Times New Roman" w:hAnsi="Times New Roman" w:cs="Times New Roman"/>
          <w:sz w:val="24"/>
          <w:szCs w:val="24"/>
        </w:rPr>
        <w:t xml:space="preserve"> (</w:t>
      </w:r>
      <w:r w:rsidR="0028685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28685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8685D">
        <w:rPr>
          <w:rFonts w:ascii="Times New Roman" w:hAnsi="Times New Roman" w:cs="Times New Roman"/>
          <w:sz w:val="24"/>
          <w:szCs w:val="24"/>
        </w:rPr>
        <w:t>.__копеек</w:t>
      </w:r>
      <w:r w:rsidR="00FD7A79">
        <w:rPr>
          <w:rFonts w:ascii="Times New Roman" w:hAnsi="Times New Roman" w:cs="Times New Roman"/>
          <w:sz w:val="24"/>
          <w:szCs w:val="24"/>
        </w:rPr>
        <w:t>)</w:t>
      </w:r>
      <w:r w:rsidRPr="00B24BA3">
        <w:rPr>
          <w:rFonts w:ascii="Times New Roman" w:hAnsi="Times New Roman" w:cs="Times New Roman"/>
          <w:sz w:val="24"/>
          <w:szCs w:val="24"/>
        </w:rPr>
        <w:t xml:space="preserve"> рубл</w:t>
      </w:r>
      <w:r w:rsidR="00FD7A79">
        <w:rPr>
          <w:rFonts w:ascii="Times New Roman" w:hAnsi="Times New Roman" w:cs="Times New Roman"/>
          <w:sz w:val="24"/>
          <w:szCs w:val="24"/>
        </w:rPr>
        <w:t>ь</w:t>
      </w:r>
      <w:r w:rsidR="00B911A7">
        <w:rPr>
          <w:rFonts w:ascii="Times New Roman" w:hAnsi="Times New Roman" w:cs="Times New Roman"/>
          <w:sz w:val="24"/>
          <w:szCs w:val="24"/>
        </w:rPr>
        <w:t xml:space="preserve"> </w:t>
      </w:r>
      <w:r w:rsidR="006C1253">
        <w:rPr>
          <w:rFonts w:ascii="Times New Roman" w:hAnsi="Times New Roman" w:cs="Times New Roman"/>
          <w:sz w:val="24"/>
          <w:szCs w:val="24"/>
        </w:rPr>
        <w:t xml:space="preserve"> </w:t>
      </w:r>
      <w:r w:rsidR="00FD7A79">
        <w:rPr>
          <w:rFonts w:ascii="Times New Roman" w:hAnsi="Times New Roman" w:cs="Times New Roman"/>
          <w:sz w:val="24"/>
          <w:szCs w:val="24"/>
        </w:rPr>
        <w:t xml:space="preserve">04 </w:t>
      </w:r>
      <w:r w:rsidRPr="00B24BA3">
        <w:rPr>
          <w:rFonts w:ascii="Times New Roman" w:hAnsi="Times New Roman" w:cs="Times New Roman"/>
          <w:sz w:val="24"/>
          <w:szCs w:val="24"/>
        </w:rPr>
        <w:t>копе</w:t>
      </w:r>
      <w:r w:rsidR="00FD7A79">
        <w:rPr>
          <w:rFonts w:ascii="Times New Roman" w:hAnsi="Times New Roman" w:cs="Times New Roman"/>
          <w:sz w:val="24"/>
          <w:szCs w:val="24"/>
        </w:rPr>
        <w:t>йки</w:t>
      </w:r>
      <w:r w:rsidRPr="00B24BA3"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6C1253">
        <w:rPr>
          <w:rFonts w:ascii="Times New Roman" w:hAnsi="Times New Roman" w:cs="Times New Roman"/>
          <w:sz w:val="24"/>
          <w:szCs w:val="24"/>
        </w:rPr>
        <w:t xml:space="preserve"> 20 </w:t>
      </w:r>
      <w:r w:rsidRPr="00B24BA3">
        <w:rPr>
          <w:rFonts w:ascii="Times New Roman" w:hAnsi="Times New Roman" w:cs="Times New Roman"/>
          <w:sz w:val="24"/>
          <w:szCs w:val="24"/>
        </w:rPr>
        <w:t xml:space="preserve">% - </w:t>
      </w:r>
      <w:r w:rsidR="0028685D">
        <w:rPr>
          <w:rFonts w:ascii="Times New Roman" w:hAnsi="Times New Roman" w:cs="Times New Roman"/>
          <w:sz w:val="24"/>
          <w:szCs w:val="24"/>
        </w:rPr>
        <w:t>_______________ руб.</w:t>
      </w:r>
      <w:r w:rsidR="00B911A7">
        <w:rPr>
          <w:rFonts w:ascii="Times New Roman" w:hAnsi="Times New Roman" w:cs="Times New Roman"/>
          <w:sz w:val="24"/>
          <w:szCs w:val="24"/>
        </w:rPr>
        <w:t xml:space="preserve">  </w:t>
      </w:r>
      <w:r w:rsidR="0028685D">
        <w:rPr>
          <w:rFonts w:ascii="Times New Roman" w:hAnsi="Times New Roman" w:cs="Times New Roman"/>
          <w:sz w:val="24"/>
          <w:szCs w:val="24"/>
        </w:rPr>
        <w:t>(______</w:t>
      </w:r>
      <w:r w:rsidR="00D9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5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8685D">
        <w:rPr>
          <w:rFonts w:ascii="Times New Roman" w:hAnsi="Times New Roman" w:cs="Times New Roman"/>
          <w:sz w:val="24"/>
          <w:szCs w:val="24"/>
        </w:rPr>
        <w:t>.__копеек).</w:t>
      </w:r>
    </w:p>
    <w:p w14:paraId="4576F83B" w14:textId="4DC83FE0" w:rsidR="00A61AE1" w:rsidRDefault="00A61A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изменять стоимость работ (услуг) по техническому обслуживанию ВДГО не чаще одного раза в год в соответствии с утвержденным Прейскурантом цен ОАО «Городские газовые сети» на работы (услуги) по техническому обслуживанию ВДГО</w:t>
      </w:r>
      <w:r w:rsidR="006E12CC">
        <w:rPr>
          <w:rFonts w:ascii="Times New Roman" w:hAnsi="Times New Roman" w:cs="Times New Roman"/>
          <w:sz w:val="24"/>
          <w:szCs w:val="24"/>
        </w:rPr>
        <w:t xml:space="preserve"> на текущий год путем направления Заказчику соответствующего письменного уведомления, способом, позволяющим установить факт его получения Заказчиком.</w:t>
      </w:r>
    </w:p>
    <w:p w14:paraId="2DCD8A90" w14:textId="001DC442" w:rsidR="00781CEF" w:rsidRPr="00B24BA3" w:rsidRDefault="00A61A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 </w:t>
      </w:r>
      <w:r w:rsidR="00781CEF" w:rsidRPr="00B24BA3">
        <w:rPr>
          <w:rFonts w:ascii="Times New Roman" w:hAnsi="Times New Roman" w:cs="Times New Roman"/>
          <w:sz w:val="24"/>
          <w:szCs w:val="24"/>
        </w:rPr>
        <w:t>13. Израсходованные материалы, в т</w:t>
      </w:r>
      <w:r w:rsidR="00B911A7">
        <w:rPr>
          <w:rFonts w:ascii="Times New Roman" w:hAnsi="Times New Roman" w:cs="Times New Roman"/>
          <w:sz w:val="24"/>
          <w:szCs w:val="24"/>
        </w:rPr>
        <w:t>о</w:t>
      </w:r>
      <w:r w:rsidR="00781CEF" w:rsidRPr="00B24BA3">
        <w:rPr>
          <w:rFonts w:ascii="Times New Roman" w:hAnsi="Times New Roman" w:cs="Times New Roman"/>
          <w:sz w:val="24"/>
          <w:szCs w:val="24"/>
        </w:rPr>
        <w:t>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41498403" w14:textId="04A9D543" w:rsidR="00781CEF" w:rsidRPr="00B24BA3" w:rsidRDefault="00781CE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   </w:t>
      </w:r>
      <w:r w:rsidR="00D91A43">
        <w:rPr>
          <w:rFonts w:ascii="Times New Roman" w:hAnsi="Times New Roman" w:cs="Times New Roman"/>
          <w:sz w:val="24"/>
          <w:szCs w:val="24"/>
        </w:rPr>
        <w:t xml:space="preserve">    </w:t>
      </w:r>
      <w:r w:rsidRPr="00B24BA3">
        <w:rPr>
          <w:rFonts w:ascii="Times New Roman" w:hAnsi="Times New Roman" w:cs="Times New Roman"/>
          <w:sz w:val="24"/>
          <w:szCs w:val="24"/>
        </w:rPr>
        <w:t xml:space="preserve"> 14. Оплата работ (услуг) по техническому обслуживанию ВДГО производится</w:t>
      </w:r>
    </w:p>
    <w:p w14:paraId="41A23C78" w14:textId="12A33616" w:rsidR="00781CEF" w:rsidRPr="00B24BA3" w:rsidRDefault="0078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Заказчиком  на  основании  счета, представленного Исполнителем</w:t>
      </w:r>
      <w:r w:rsidR="00E22F96" w:rsidRPr="00B24BA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F67A8A" w:rsidRPr="00B24BA3">
        <w:rPr>
          <w:rFonts w:ascii="Times New Roman" w:hAnsi="Times New Roman" w:cs="Times New Roman"/>
          <w:sz w:val="24"/>
          <w:szCs w:val="24"/>
        </w:rPr>
        <w:t>10-го числа месяца, следующего за месяцем, в котором были выполнены работы (оказаны услуги).</w:t>
      </w:r>
      <w:r w:rsidR="00E22F96" w:rsidRPr="00B24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A39E" w14:textId="02672916" w:rsidR="00B414E2" w:rsidRPr="00B24BA3" w:rsidRDefault="0078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   </w:t>
      </w:r>
      <w:r w:rsidR="00D91A43">
        <w:rPr>
          <w:rFonts w:ascii="Times New Roman" w:hAnsi="Times New Roman" w:cs="Times New Roman"/>
          <w:sz w:val="24"/>
          <w:szCs w:val="24"/>
        </w:rPr>
        <w:t xml:space="preserve">    </w:t>
      </w:r>
      <w:r w:rsidRPr="00B24BA3">
        <w:rPr>
          <w:rFonts w:ascii="Times New Roman" w:hAnsi="Times New Roman" w:cs="Times New Roman"/>
          <w:sz w:val="24"/>
          <w:szCs w:val="24"/>
        </w:rPr>
        <w:t xml:space="preserve"> 15.  Оплата  работ  по  ремонту ВДГО производится Заказчиком</w:t>
      </w:r>
      <w:r w:rsidR="00E22F96" w:rsidRPr="00B24BA3">
        <w:rPr>
          <w:rFonts w:ascii="Times New Roman" w:hAnsi="Times New Roman" w:cs="Times New Roman"/>
          <w:sz w:val="24"/>
          <w:szCs w:val="24"/>
        </w:rPr>
        <w:t xml:space="preserve"> на основании счета, представленного Исполнителем </w:t>
      </w:r>
      <w:r w:rsidRPr="00B24BA3">
        <w:rPr>
          <w:rFonts w:ascii="Times New Roman" w:hAnsi="Times New Roman" w:cs="Times New Roman"/>
          <w:sz w:val="24"/>
          <w:szCs w:val="24"/>
        </w:rPr>
        <w:t xml:space="preserve"> </w:t>
      </w:r>
      <w:r w:rsidR="00F67A8A" w:rsidRPr="00B24BA3">
        <w:rPr>
          <w:rFonts w:ascii="Times New Roman" w:hAnsi="Times New Roman" w:cs="Times New Roman"/>
          <w:sz w:val="24"/>
          <w:szCs w:val="24"/>
        </w:rPr>
        <w:t xml:space="preserve">не позднее10-го числа месяца, следующего за месяцем, в </w:t>
      </w:r>
      <w:r w:rsidR="00F67A8A" w:rsidRPr="00B24BA3">
        <w:rPr>
          <w:rFonts w:ascii="Times New Roman" w:hAnsi="Times New Roman" w:cs="Times New Roman"/>
          <w:sz w:val="24"/>
          <w:szCs w:val="24"/>
        </w:rPr>
        <w:lastRenderedPageBreak/>
        <w:t>котором были выполнены работы (оказаны услуги).</w:t>
      </w:r>
    </w:p>
    <w:p w14:paraId="7703E98C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39DBD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14:paraId="2D673B7F" w14:textId="77777777" w:rsidR="00781CEF" w:rsidRPr="00B24BA3" w:rsidRDefault="00781C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14:paraId="0EE10580" w14:textId="4A9FD7E1" w:rsidR="00781CEF" w:rsidRPr="00B24BA3" w:rsidRDefault="00D91A43" w:rsidP="00D91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81CEF"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5">
        <w:r w:rsidR="00781CEF"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81CEF"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и действует в течение трех лет.</w:t>
      </w:r>
    </w:p>
    <w:p w14:paraId="699CC15C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3DB2D9A9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1155102C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075A316B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 w14:paraId="2A2689A6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5"/>
      <w:bookmarkEnd w:id="2"/>
      <w:r w:rsidRPr="00B24BA3">
        <w:rPr>
          <w:rFonts w:ascii="Times New Roman" w:hAnsi="Times New Roman" w:cs="Times New Roman"/>
          <w:sz w:val="24"/>
          <w:szCs w:val="24"/>
        </w:rPr>
        <w:t xml:space="preserve">19.1. Расторжения договора поставки газа в порядке,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r:id="rId26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14:paraId="237B6C7D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Прекращения полномочий лица, определенного решением общего собрания собственников помещений в МКД, на заключение настоящего Договора от имени </w:t>
      </w:r>
      <w:r w:rsidRPr="00B24BA3">
        <w:rPr>
          <w:rFonts w:ascii="Times New Roman" w:hAnsi="Times New Roman" w:cs="Times New Roman"/>
          <w:sz w:val="24"/>
          <w:szCs w:val="24"/>
        </w:rPr>
        <w:t>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50FDC051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B24BA3">
        <w:rPr>
          <w:rFonts w:ascii="Times New Roman" w:hAnsi="Times New Roman" w:cs="Times New Roman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31C7B327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38"/>
      <w:bookmarkEnd w:id="4"/>
      <w:r w:rsidRPr="00B24BA3">
        <w:rPr>
          <w:rFonts w:ascii="Times New Roman" w:hAnsi="Times New Roman" w:cs="Times New Roman"/>
          <w:sz w:val="24"/>
          <w:szCs w:val="24"/>
        </w:rPr>
        <w:t>20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7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14:paraId="55309CD5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21.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расторжения настоящего Договора по основаниям, предусмотренным </w:t>
      </w:r>
      <w:hyperlink w:anchor="P135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19.1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37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 пункта 19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8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определяется в соответствии с </w:t>
      </w:r>
      <w:hyperlink r:id="rId28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62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газом.</w:t>
      </w:r>
    </w:p>
    <w:p w14:paraId="44FD8406" w14:textId="2FDECF19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BBBEBD" w14:textId="77777777" w:rsidR="00B414E2" w:rsidRPr="00B24BA3" w:rsidRDefault="00B41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BEC28E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VI. Ответственность сторон</w:t>
      </w:r>
    </w:p>
    <w:p w14:paraId="4D3A9C66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8ED496" w14:textId="77777777" w:rsidR="00781CEF" w:rsidRPr="00B24BA3" w:rsidRDefault="00781C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22. </w:t>
      </w: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9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30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31">
        <w:r w:rsidRPr="00B24B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14:paraId="6E7E6F08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</w:t>
      </w:r>
      <w:r w:rsidRPr="00B24BA3">
        <w:rPr>
          <w:rFonts w:ascii="Times New Roman" w:hAnsi="Times New Roman" w:cs="Times New Roman"/>
          <w:sz w:val="24"/>
          <w:szCs w:val="24"/>
        </w:rPr>
        <w:t>силы.</w:t>
      </w:r>
    </w:p>
    <w:p w14:paraId="03767F5E" w14:textId="6A91052A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186A" w14:textId="77777777" w:rsidR="00B414E2" w:rsidRPr="00B24BA3" w:rsidRDefault="00B414E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0FD8E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14:paraId="650C2A91" w14:textId="77777777" w:rsidR="00781CEF" w:rsidRPr="00B24BA3" w:rsidRDefault="00781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C9F1CB" w14:textId="77777777" w:rsidR="00781CEF" w:rsidRPr="00B24BA3" w:rsidRDefault="00781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444DA88D" w14:textId="77777777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14:paraId="7247FEB7" w14:textId="04831D50" w:rsidR="00781CEF" w:rsidRPr="00B24BA3" w:rsidRDefault="00781C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 w14:paraId="18E1A5CE" w14:textId="77777777" w:rsidR="00A93FFE" w:rsidRPr="00B24BA3" w:rsidRDefault="00A93FFE" w:rsidP="00A9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14:paraId="23A2978B" w14:textId="77777777" w:rsidR="00A93FFE" w:rsidRPr="00B24BA3" w:rsidRDefault="00A93FFE" w:rsidP="00A9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внутридомового газового оборудования;</w:t>
      </w:r>
    </w:p>
    <w:p w14:paraId="2F9C82D1" w14:textId="6BC6F1AD" w:rsidR="00A93FFE" w:rsidRPr="00B24BA3" w:rsidRDefault="00A93FFE" w:rsidP="00A9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внутридомового газового оборудования в многоквартирном доме; </w:t>
      </w:r>
    </w:p>
    <w:p w14:paraId="2E9DAD6E" w14:textId="72130EF4" w:rsidR="00B414E2" w:rsidRPr="00B24BA3" w:rsidRDefault="00B41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5A11C1" w14:textId="77777777" w:rsidR="00B414E2" w:rsidRPr="00B24BA3" w:rsidRDefault="00B41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9DC6C7" w14:textId="77777777" w:rsidR="00781CEF" w:rsidRPr="00B24BA3" w:rsidRDefault="00781C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14:paraId="4FE9735C" w14:textId="77777777" w:rsidR="00781CEF" w:rsidRPr="00B24BA3" w:rsidRDefault="00781C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27. Реквизиты Сторон: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B749FD" w:rsidRPr="00B24BA3" w14:paraId="65F8A6A4" w14:textId="77777777" w:rsidTr="00C951D4">
        <w:tc>
          <w:tcPr>
            <w:tcW w:w="4678" w:type="dxa"/>
            <w:hideMark/>
          </w:tcPr>
          <w:p w14:paraId="5FA98188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536" w:type="dxa"/>
            <w:hideMark/>
          </w:tcPr>
          <w:p w14:paraId="04DB23CA" w14:textId="77777777" w:rsidR="00B749FD" w:rsidRPr="00B24BA3" w:rsidRDefault="00B749FD" w:rsidP="00D9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B749FD" w:rsidRPr="00B24BA3" w14:paraId="137E1432" w14:textId="77777777" w:rsidTr="00C951D4">
        <w:tc>
          <w:tcPr>
            <w:tcW w:w="4678" w:type="dxa"/>
          </w:tcPr>
          <w:p w14:paraId="0F1DCC81" w14:textId="77777777" w:rsidR="00B749FD" w:rsidRPr="00B24BA3" w:rsidRDefault="00B749FD" w:rsidP="00C9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«Городские газовые сети»</w:t>
            </w:r>
          </w:p>
          <w:p w14:paraId="053B2C10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 630008, РФ, г. Новосибирск, ул. Кирова, 113 , офис 327</w:t>
            </w:r>
          </w:p>
          <w:p w14:paraId="4A1601F5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Фактический адрес: </w:t>
            </w:r>
            <w:bookmarkStart w:id="5" w:name="_Hlk142831610"/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630005, РФ, г. Новосибирск, ул. Татарская, 83, к.1, офис 34</w:t>
            </w:r>
          </w:p>
          <w:bookmarkEnd w:id="5"/>
          <w:p w14:paraId="4955EAEC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1025400000427</w:t>
            </w:r>
          </w:p>
          <w:p w14:paraId="00222E30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ИНН5405114781/ КПП 540601001 </w:t>
            </w:r>
          </w:p>
          <w:p w14:paraId="3A52A1BB" w14:textId="77777777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14:paraId="0F1368EA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АО «БАНК АКЦЕПТ»</w:t>
            </w: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14:paraId="76ACA309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Адрес банка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630099, г. Новосибирск, ул. Советская, 14</w:t>
            </w:r>
          </w:p>
          <w:p w14:paraId="57F77BCA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045004815</w:t>
            </w:r>
          </w:p>
          <w:p w14:paraId="4C54E766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40702810900500000745</w:t>
            </w:r>
          </w:p>
          <w:p w14:paraId="703E06EC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30101810200000000815</w:t>
            </w:r>
          </w:p>
          <w:p w14:paraId="169C87E5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1025400000427</w:t>
            </w:r>
          </w:p>
          <w:p w14:paraId="0E160EEC" w14:textId="77777777" w:rsidR="00B749FD" w:rsidRPr="00B24BA3" w:rsidRDefault="00B749FD" w:rsidP="00C9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 xml:space="preserve">: 5405114781, </w:t>
            </w:r>
            <w:r w:rsidRPr="00B24BA3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B24BA3">
              <w:rPr>
                <w:rFonts w:ascii="Times New Roman" w:hAnsi="Times New Roman" w:cs="Times New Roman"/>
                <w:sz w:val="24"/>
                <w:szCs w:val="24"/>
              </w:rPr>
              <w:t>: 540601001</w:t>
            </w:r>
          </w:p>
          <w:p w14:paraId="678CF63A" w14:textId="471814B0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Телефон: 377-77-62, телефон круглосуточной  аварийно-диспетчерской службы: 377-77-04, или 04</w:t>
            </w:r>
          </w:p>
          <w:p w14:paraId="3AE8E45E" w14:textId="77777777" w:rsidR="00887505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Исполнителя:</w:t>
            </w:r>
          </w:p>
          <w:p w14:paraId="113F5C7D" w14:textId="32171762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BA3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  <w:u w:val="single"/>
              </w:rPr>
              <w:t>info@ggs-nsk.ru</w:t>
            </w:r>
          </w:p>
          <w:p w14:paraId="15094E9B" w14:textId="4A9F0801" w:rsidR="00B749FD" w:rsidRPr="00B24BA3" w:rsidRDefault="00B749FD" w:rsidP="00C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1F9B412" w14:textId="70FAF948" w:rsidR="00B749FD" w:rsidRPr="00B24BA3" w:rsidRDefault="00B749FD" w:rsidP="0034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E770167" w14:textId="77777777" w:rsidR="00477E0E" w:rsidRPr="00B24BA3" w:rsidRDefault="00477E0E" w:rsidP="00477E0E">
      <w:pPr>
        <w:pStyle w:val="ConsPlusNormal"/>
        <w:ind w:firstLine="540"/>
        <w:jc w:val="both"/>
        <w:rPr>
          <w:sz w:val="24"/>
          <w:szCs w:val="24"/>
        </w:rPr>
      </w:pPr>
      <w:r w:rsidRPr="00B24BA3">
        <w:rPr>
          <w:rFonts w:ascii="Times New Roman" w:hAnsi="Times New Roman" w:cs="Times New Roman"/>
          <w:b/>
          <w:bCs/>
          <w:sz w:val="24"/>
          <w:szCs w:val="24"/>
        </w:rPr>
        <w:t>28. Наименование, контактные данные диспетчерской службы Исполнителя</w:t>
      </w:r>
      <w:r w:rsidRPr="00B24BA3">
        <w:rPr>
          <w:sz w:val="24"/>
          <w:szCs w:val="24"/>
        </w:rPr>
        <w:t>:</w:t>
      </w:r>
    </w:p>
    <w:p w14:paraId="2F13EDA6" w14:textId="5CFAEA40" w:rsidR="00477E0E" w:rsidRPr="00B24BA3" w:rsidRDefault="00477E0E" w:rsidP="0047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A3">
        <w:rPr>
          <w:rFonts w:ascii="Times New Roman" w:hAnsi="Times New Roman" w:cs="Times New Roman"/>
          <w:sz w:val="24"/>
          <w:szCs w:val="24"/>
        </w:rPr>
        <w:t xml:space="preserve">адрес электронной почты:   </w:t>
      </w:r>
      <w:r w:rsidRPr="00B24BA3"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</w:rPr>
        <w:t>info@ggs-nsk.ru</w:t>
      </w:r>
    </w:p>
    <w:p w14:paraId="4E3D59B1" w14:textId="1E25BF0C" w:rsidR="00477E0E" w:rsidRPr="00B24BA3" w:rsidRDefault="00477E0E" w:rsidP="00477E0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A3">
        <w:rPr>
          <w:rFonts w:ascii="Times New Roman" w:hAnsi="Times New Roman" w:cs="Times New Roman"/>
          <w:sz w:val="24"/>
          <w:szCs w:val="24"/>
        </w:rPr>
        <w:t>номер телефона</w:t>
      </w:r>
      <w:r w:rsidRPr="00B24BA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12D77">
        <w:rPr>
          <w:rFonts w:ascii="Times New Roman" w:hAnsi="Times New Roman" w:cs="Times New Roman"/>
          <w:b/>
          <w:bCs/>
          <w:sz w:val="24"/>
          <w:szCs w:val="24"/>
        </w:rPr>
        <w:t>+7(383)</w:t>
      </w:r>
      <w:r w:rsidRPr="00B24BA3">
        <w:rPr>
          <w:rFonts w:ascii="Times New Roman" w:hAnsi="Times New Roman" w:cs="Times New Roman"/>
          <w:b/>
          <w:bCs/>
          <w:sz w:val="24"/>
          <w:szCs w:val="24"/>
        </w:rPr>
        <w:t xml:space="preserve">77-77-04, или 04 </w:t>
      </w:r>
    </w:p>
    <w:p w14:paraId="22A6AA5A" w14:textId="77777777" w:rsidR="00477E0E" w:rsidRPr="000C30C5" w:rsidRDefault="00477E0E" w:rsidP="00477E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0C5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 Подписи Сторон:</w:t>
      </w:r>
    </w:p>
    <w:p w14:paraId="11F6E0BB" w14:textId="4B75C9CF" w:rsidR="000C30C5" w:rsidRDefault="00477E0E" w:rsidP="0047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0C5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887505">
        <w:rPr>
          <w:rFonts w:ascii="Times New Roman" w:hAnsi="Times New Roman" w:cs="Times New Roman"/>
          <w:sz w:val="24"/>
          <w:szCs w:val="24"/>
        </w:rPr>
        <w:t xml:space="preserve">: </w:t>
      </w:r>
      <w:r w:rsidR="00037861">
        <w:rPr>
          <w:rFonts w:ascii="Times New Roman" w:hAnsi="Times New Roman" w:cs="Times New Roman"/>
          <w:sz w:val="24"/>
          <w:szCs w:val="24"/>
        </w:rPr>
        <w:t>Зам</w:t>
      </w:r>
      <w:r w:rsidR="000C30C5">
        <w:rPr>
          <w:rFonts w:ascii="Times New Roman" w:hAnsi="Times New Roman" w:cs="Times New Roman"/>
          <w:sz w:val="24"/>
          <w:szCs w:val="24"/>
        </w:rPr>
        <w:t>еститель</w:t>
      </w:r>
      <w:r w:rsidR="00037861">
        <w:rPr>
          <w:rFonts w:ascii="Times New Roman" w:hAnsi="Times New Roman" w:cs="Times New Roman"/>
          <w:sz w:val="24"/>
          <w:szCs w:val="24"/>
        </w:rPr>
        <w:t xml:space="preserve"> </w:t>
      </w:r>
      <w:r w:rsidR="000C30C5">
        <w:rPr>
          <w:rFonts w:ascii="Times New Roman" w:hAnsi="Times New Roman" w:cs="Times New Roman"/>
          <w:sz w:val="24"/>
          <w:szCs w:val="24"/>
        </w:rPr>
        <w:t>г</w:t>
      </w:r>
      <w:r w:rsidR="00887505">
        <w:rPr>
          <w:rFonts w:ascii="Times New Roman" w:hAnsi="Times New Roman" w:cs="Times New Roman"/>
          <w:sz w:val="24"/>
          <w:szCs w:val="24"/>
        </w:rPr>
        <w:t>ен</w:t>
      </w:r>
      <w:r w:rsidR="00037861">
        <w:rPr>
          <w:rFonts w:ascii="Times New Roman" w:hAnsi="Times New Roman" w:cs="Times New Roman"/>
          <w:sz w:val="24"/>
          <w:szCs w:val="24"/>
        </w:rPr>
        <w:t>.</w:t>
      </w:r>
      <w:r w:rsidR="00887505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37861">
        <w:rPr>
          <w:rFonts w:ascii="Times New Roman" w:hAnsi="Times New Roman" w:cs="Times New Roman"/>
          <w:sz w:val="24"/>
          <w:szCs w:val="24"/>
        </w:rPr>
        <w:t>а</w:t>
      </w:r>
      <w:r w:rsidR="000C30C5">
        <w:rPr>
          <w:rFonts w:ascii="Times New Roman" w:hAnsi="Times New Roman" w:cs="Times New Roman"/>
          <w:sz w:val="24"/>
          <w:szCs w:val="24"/>
        </w:rPr>
        <w:t xml:space="preserve"> по работе внутридомового газового оборудования и внутриквартирного газового оборудования</w:t>
      </w:r>
    </w:p>
    <w:p w14:paraId="00CBE6F7" w14:textId="77777777" w:rsidR="00B744CA" w:rsidRDefault="00B744CA" w:rsidP="0047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B4C9E2" w14:textId="1B4305E2" w:rsidR="00477E0E" w:rsidRDefault="000C30C5" w:rsidP="0047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505">
        <w:rPr>
          <w:rFonts w:ascii="Times New Roman" w:hAnsi="Times New Roman" w:cs="Times New Roman"/>
          <w:sz w:val="24"/>
          <w:szCs w:val="24"/>
        </w:rPr>
        <w:t xml:space="preserve"> ОАО «ГГС»</w:t>
      </w:r>
      <w:r w:rsidR="00D822D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67B1D">
        <w:rPr>
          <w:rFonts w:ascii="Times New Roman" w:hAnsi="Times New Roman" w:cs="Times New Roman"/>
          <w:sz w:val="24"/>
          <w:szCs w:val="24"/>
        </w:rPr>
        <w:t xml:space="preserve">/С.Н. </w:t>
      </w:r>
      <w:proofErr w:type="spellStart"/>
      <w:r w:rsidR="00A67B1D">
        <w:rPr>
          <w:rFonts w:ascii="Times New Roman" w:hAnsi="Times New Roman" w:cs="Times New Roman"/>
          <w:sz w:val="24"/>
          <w:szCs w:val="24"/>
        </w:rPr>
        <w:t>Бедусенк</w:t>
      </w:r>
      <w:r w:rsidR="00CA04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A0488">
        <w:rPr>
          <w:rFonts w:ascii="Times New Roman" w:hAnsi="Times New Roman" w:cs="Times New Roman"/>
          <w:sz w:val="24"/>
          <w:szCs w:val="24"/>
        </w:rPr>
        <w:t>/</w:t>
      </w:r>
      <w:r w:rsidR="00887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632C" w14:textId="77777777" w:rsidR="000C30C5" w:rsidRPr="00477E0E" w:rsidRDefault="000C30C5" w:rsidP="0047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5967E6" w14:textId="5842704C" w:rsidR="00477E0E" w:rsidRPr="00477E0E" w:rsidRDefault="00477E0E" w:rsidP="0047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0C5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887505" w:rsidRPr="000C30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2D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E29C9E" w14:textId="6FAEFEC6" w:rsidR="00477E0E" w:rsidRPr="00477E0E" w:rsidRDefault="00477E0E" w:rsidP="00D82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8F5CDB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9F84D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78B66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9169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63C51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4BABB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C6077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8879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98298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3C5C8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744DA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925B5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8414F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4226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C97EE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D3D0E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C39BF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3160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2F34F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D09D2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EA6DD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4393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14FB2" w14:textId="77777777" w:rsidR="00CB2063" w:rsidRDefault="00CB206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14CA7" w14:textId="01DE8AF8" w:rsidR="0054247B" w:rsidRPr="00B749FD" w:rsidRDefault="00B24BA3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54247B" w:rsidRPr="00B749FD">
        <w:rPr>
          <w:rFonts w:ascii="Times New Roman" w:hAnsi="Times New Roman" w:cs="Times New Roman"/>
          <w:b/>
          <w:bCs/>
          <w:sz w:val="24"/>
          <w:szCs w:val="24"/>
        </w:rPr>
        <w:t>риложение N 1</w:t>
      </w:r>
    </w:p>
    <w:p w14:paraId="1D7699E2" w14:textId="36E9B397" w:rsidR="0054247B" w:rsidRPr="00552B56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32">
        <w:r w:rsidRPr="0055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="009B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</w:t>
      </w:r>
      <w:r w:rsidRPr="0055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техническом обслуживании</w:t>
      </w:r>
    </w:p>
    <w:p w14:paraId="69FA2633" w14:textId="77777777" w:rsidR="0054247B" w:rsidRPr="00552B56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B56">
        <w:rPr>
          <w:rFonts w:ascii="Times New Roman" w:hAnsi="Times New Roman" w:cs="Times New Roman"/>
          <w:color w:val="000000" w:themeColor="text1"/>
          <w:sz w:val="24"/>
          <w:szCs w:val="24"/>
        </w:rPr>
        <w:t>и ремонте внутридомового газового</w:t>
      </w:r>
    </w:p>
    <w:p w14:paraId="3C986E16" w14:textId="77777777" w:rsidR="0054247B" w:rsidRPr="00552B56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B5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в многоквартирном доме</w:t>
      </w:r>
    </w:p>
    <w:tbl>
      <w:tblPr>
        <w:tblW w:w="10491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20"/>
        <w:gridCol w:w="1974"/>
        <w:gridCol w:w="141"/>
        <w:gridCol w:w="199"/>
        <w:gridCol w:w="1609"/>
        <w:gridCol w:w="431"/>
        <w:gridCol w:w="703"/>
        <w:gridCol w:w="396"/>
        <w:gridCol w:w="1629"/>
        <w:gridCol w:w="340"/>
        <w:gridCol w:w="304"/>
        <w:gridCol w:w="893"/>
        <w:gridCol w:w="391"/>
        <w:gridCol w:w="335"/>
      </w:tblGrid>
      <w:tr w:rsidR="0054247B" w:rsidRPr="00E22F96" w14:paraId="10DF0D7E" w14:textId="77777777" w:rsidTr="00D55527"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B20B7B" w14:textId="77777777" w:rsidR="0054247B" w:rsidRPr="00E8396A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6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14:paraId="266F24AF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6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  <w:tr w:rsidR="00D55527" w:rsidRPr="00E22F96" w14:paraId="408A4FC6" w14:textId="77777777" w:rsidTr="00D55527">
        <w:trPr>
          <w:gridAfter w:val="1"/>
          <w:wAfter w:w="335" w:type="dxa"/>
          <w:trHeight w:val="445"/>
        </w:trPr>
        <w:tc>
          <w:tcPr>
            <w:tcW w:w="101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A1D58D" w14:textId="77777777" w:rsidR="00D55527" w:rsidRPr="00E22F96" w:rsidRDefault="00D55527" w:rsidP="00E8396A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7B" w:rsidRPr="00E22F96" w14:paraId="05DEBAE1" w14:textId="77777777" w:rsidTr="00D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5"/>
        </w:trPr>
        <w:tc>
          <w:tcPr>
            <w:tcW w:w="1146" w:type="dxa"/>
            <w:gridSpan w:val="2"/>
          </w:tcPr>
          <w:p w14:paraId="47811B3A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15" w:type="dxa"/>
            <w:gridSpan w:val="2"/>
          </w:tcPr>
          <w:p w14:paraId="3EFE66F2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808" w:type="dxa"/>
            <w:gridSpan w:val="2"/>
          </w:tcPr>
          <w:p w14:paraId="40C03AD0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34" w:type="dxa"/>
            <w:gridSpan w:val="2"/>
          </w:tcPr>
          <w:p w14:paraId="299D22CB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69" w:type="dxa"/>
            <w:gridSpan w:val="4"/>
          </w:tcPr>
          <w:p w14:paraId="0C4C8870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14:paraId="6F1AD720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726" w:type="dxa"/>
            <w:gridSpan w:val="2"/>
          </w:tcPr>
          <w:p w14:paraId="73BBC76E" w14:textId="77777777" w:rsidR="0054247B" w:rsidRPr="00E22F96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54247B" w:rsidRPr="00E22F96" w14:paraId="1A57EBEC" w14:textId="77777777" w:rsidTr="00D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</w:tcPr>
          <w:p w14:paraId="4CB3FD37" w14:textId="77777777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gridSpan w:val="2"/>
          </w:tcPr>
          <w:p w14:paraId="3005F8A7" w14:textId="052E19D6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14:paraId="7020F80E" w14:textId="4A038C67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BD925AD" w14:textId="112EC335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14:paraId="1487299A" w14:textId="77777777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053C4ED" w14:textId="1F761C77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14:paraId="48B6729E" w14:textId="29684043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7B" w:rsidRPr="00E22F96" w14:paraId="32563825" w14:textId="77777777" w:rsidTr="00D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</w:tcPr>
          <w:p w14:paraId="3A026C04" w14:textId="77777777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gridSpan w:val="2"/>
          </w:tcPr>
          <w:p w14:paraId="09F6A089" w14:textId="713AF596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14:paraId="55795B65" w14:textId="03B27B90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B4114D" w14:textId="341423E9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14:paraId="3608881F" w14:textId="4AC2F3EA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5ADC3E" w14:textId="5DDEE34D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14:paraId="38BFD4DF" w14:textId="54A1CA68" w:rsidR="0054247B" w:rsidRPr="00E22F96" w:rsidRDefault="0054247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3" w:rsidRPr="00E22F96" w14:paraId="306609D9" w14:textId="77777777" w:rsidTr="00D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</w:tcPr>
          <w:p w14:paraId="30B4B018" w14:textId="0E7476D1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gridSpan w:val="2"/>
          </w:tcPr>
          <w:p w14:paraId="1ED45B97" w14:textId="1F93A87C" w:rsidR="004A53F3" w:rsidRPr="00D55527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14:paraId="53CA85A6" w14:textId="73F881AC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760A52" w14:textId="6B854D6F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14:paraId="1A76BD8A" w14:textId="48E09A1E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8521120" w14:textId="73A2D55F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14:paraId="5F67E917" w14:textId="7DEC771F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3" w:rsidRPr="00E22F96" w14:paraId="625486F2" w14:textId="77777777" w:rsidTr="00D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</w:tcPr>
          <w:p w14:paraId="5FF448B4" w14:textId="600429F5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  <w:gridSpan w:val="2"/>
          </w:tcPr>
          <w:p w14:paraId="3995F888" w14:textId="14DBF1A2" w:rsidR="004A53F3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14:paraId="496C5CC3" w14:textId="739E241A" w:rsidR="004A53F3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2F7922" w14:textId="4840A8F2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14:paraId="0146F475" w14:textId="375B650E" w:rsidR="004A53F3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A1CDD96" w14:textId="42865AEF" w:rsidR="004A53F3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14:paraId="606D75FE" w14:textId="7EB36067" w:rsidR="004A53F3" w:rsidRPr="00E22F96" w:rsidRDefault="004A53F3" w:rsidP="004A53F3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7B" w:rsidRPr="00E0443C" w14:paraId="4DE31449" w14:textId="77777777" w:rsidTr="00D55527">
        <w:trPr>
          <w:gridBefore w:val="1"/>
          <w:wBefore w:w="426" w:type="dxa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BCED29" w14:textId="77777777" w:rsidR="0054247B" w:rsidRPr="00E0443C" w:rsidRDefault="0054247B" w:rsidP="00D9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Подписи Сторон</w:t>
            </w:r>
          </w:p>
        </w:tc>
      </w:tr>
      <w:tr w:rsidR="0054247B" w:rsidRPr="00E0443C" w14:paraId="59E0A035" w14:textId="77777777" w:rsidTr="00D55527">
        <w:trPr>
          <w:gridBefore w:val="1"/>
          <w:wBefore w:w="426" w:type="dxa"/>
        </w:trPr>
        <w:tc>
          <w:tcPr>
            <w:tcW w:w="5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E1EEC" w14:textId="77777777" w:rsidR="0054247B" w:rsidRPr="00E0443C" w:rsidRDefault="0054247B" w:rsidP="00D9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4F483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6528F3" w14:textId="77777777" w:rsidR="0054247B" w:rsidRPr="00E0443C" w:rsidRDefault="0054247B" w:rsidP="00D91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</w:tc>
      </w:tr>
      <w:tr w:rsidR="0054247B" w:rsidRPr="00E0443C" w14:paraId="298E06F6" w14:textId="77777777" w:rsidTr="00D55527">
        <w:trPr>
          <w:gridBefore w:val="1"/>
          <w:wBefore w:w="426" w:type="dxa"/>
        </w:trPr>
        <w:tc>
          <w:tcPr>
            <w:tcW w:w="5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F85C" w14:textId="4EA55DEE" w:rsidR="0054247B" w:rsidRPr="00E0443C" w:rsidRDefault="00037861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Заместитель г</w:t>
            </w:r>
            <w:r w:rsidR="00D822D4" w:rsidRPr="00E0443C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22D4" w:rsidRPr="00E0443C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</w:t>
            </w: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 xml:space="preserve">а по работе внутридомового газового оборудования и внутриквартирного газового оборудования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A9280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3115D" w14:textId="35EFC836" w:rsidR="0054247B" w:rsidRPr="00E0443C" w:rsidRDefault="00D822D4" w:rsidP="00D91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Генеральный директор</w:t>
            </w:r>
          </w:p>
        </w:tc>
      </w:tr>
      <w:tr w:rsidR="0054247B" w:rsidRPr="00E0443C" w14:paraId="746C6DC3" w14:textId="77777777" w:rsidTr="00D55527">
        <w:trPr>
          <w:gridBefore w:val="1"/>
          <w:wBefore w:w="426" w:type="dxa"/>
        </w:trPr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DCD9B" w14:textId="77777777" w:rsidR="0054247B" w:rsidRPr="00E0443C" w:rsidRDefault="0054247B" w:rsidP="00D9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57CAA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C58EE" w14:textId="77777777" w:rsidR="0054247B" w:rsidRPr="00E0443C" w:rsidRDefault="0054247B" w:rsidP="00D9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(должность (при наличии)</w:t>
            </w:r>
          </w:p>
        </w:tc>
      </w:tr>
      <w:tr w:rsidR="0054247B" w:rsidRPr="00E0443C" w14:paraId="11896721" w14:textId="77777777" w:rsidTr="00D55527">
        <w:trPr>
          <w:gridBefore w:val="1"/>
          <w:wBefore w:w="426" w:type="dxa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BC0BB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BF8C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A09D7" w14:textId="79280E69" w:rsidR="0054247B" w:rsidRPr="00E0443C" w:rsidRDefault="00CA0488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 xml:space="preserve">С.Н. </w:t>
            </w:r>
            <w:proofErr w:type="spellStart"/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Бедусенко</w:t>
            </w:r>
            <w:proofErr w:type="spellEnd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86ED9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4A7A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32DBE" w14:textId="77777777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EC2F0" w14:textId="3D486AC0" w:rsidR="0054247B" w:rsidRPr="00E0443C" w:rsidRDefault="0054247B" w:rsidP="00D91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47B" w:rsidRPr="00E0443C" w14:paraId="6013844F" w14:textId="77777777" w:rsidTr="00D55527">
        <w:trPr>
          <w:gridBefore w:val="1"/>
          <w:wBefore w:w="42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60CB7" w14:textId="77777777" w:rsidR="0054247B" w:rsidRPr="00E0443C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BD5F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7A6C6" w14:textId="77777777" w:rsidR="0054247B" w:rsidRPr="00E0443C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5DBC9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D908D" w14:textId="77777777" w:rsidR="0054247B" w:rsidRPr="00E0443C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F45AB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07FCC" w14:textId="77777777" w:rsidR="0054247B" w:rsidRPr="00E0443C" w:rsidRDefault="0054247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4247B" w:rsidRPr="00E0443C" w14:paraId="712AABD2" w14:textId="77777777" w:rsidTr="00D55527">
        <w:trPr>
          <w:gridBefore w:val="1"/>
          <w:wBefore w:w="426" w:type="dxa"/>
        </w:trPr>
        <w:tc>
          <w:tcPr>
            <w:tcW w:w="5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7A450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"__" _________ 20__ г.</w:t>
            </w:r>
          </w:p>
          <w:p w14:paraId="70F77431" w14:textId="74AA7850" w:rsidR="0054247B" w:rsidRPr="00E0443C" w:rsidRDefault="0054247B" w:rsidP="0008445E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618D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851D6" w14:textId="77777777" w:rsidR="0054247B" w:rsidRPr="00E0443C" w:rsidRDefault="0054247B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>"__" _________ 20__ г.</w:t>
            </w:r>
          </w:p>
          <w:p w14:paraId="5FE862FF" w14:textId="14C1D9D2" w:rsidR="0054247B" w:rsidRPr="00E0443C" w:rsidRDefault="0054247B" w:rsidP="0008445E">
            <w:pPr>
              <w:spacing w:after="1" w:line="22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443C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</w:tr>
    </w:tbl>
    <w:p w14:paraId="0D0E99AB" w14:textId="77777777" w:rsidR="0054247B" w:rsidRPr="00E0443C" w:rsidRDefault="0054247B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29EAB3" w14:textId="77777777" w:rsidR="0054247B" w:rsidRPr="00E22F96" w:rsidRDefault="0054247B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2A1444" w14:textId="1E340A70" w:rsidR="0054247B" w:rsidRDefault="0054247B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81377D" w14:textId="713A9737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C80CE4" w14:textId="68A38707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800FA7" w14:textId="1FE55A07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BB88A6" w14:textId="01761470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FAAEC8" w14:textId="110FFAF0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1A84B8" w14:textId="6D625986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116798" w14:textId="43C028D5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EB3B89" w14:textId="0457CD8A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74E7A6" w14:textId="1AE78DD8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395655" w14:textId="72B1E3ED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81EE44" w14:textId="6C9E6138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049C3B" w14:textId="32EA32B7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DA8618F" w14:textId="77777777" w:rsidR="00B744CA" w:rsidRDefault="00B744CA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74C7BB" w14:textId="761F15CA" w:rsidR="00A93FFE" w:rsidRDefault="00A93FFE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8C602F" w14:textId="77777777" w:rsidR="0054247B" w:rsidRPr="00D915AA" w:rsidRDefault="0054247B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_Hlk143522105"/>
      <w:r w:rsidRPr="00D915AA">
        <w:rPr>
          <w:rFonts w:ascii="Times New Roman" w:hAnsi="Times New Roman" w:cs="Times New Roman"/>
          <w:b/>
          <w:bCs/>
          <w:sz w:val="16"/>
          <w:szCs w:val="16"/>
        </w:rPr>
        <w:t>Приложение N 2</w:t>
      </w:r>
    </w:p>
    <w:p w14:paraId="5C52BC12" w14:textId="3B636906" w:rsidR="0054247B" w:rsidRPr="00D915AA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15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 </w:t>
      </w:r>
      <w:hyperlink r:id="rId33">
        <w:r w:rsidRPr="00D915AA">
          <w:rPr>
            <w:rFonts w:ascii="Times New Roman" w:hAnsi="Times New Roman" w:cs="Times New Roman"/>
            <w:color w:val="000000" w:themeColor="text1"/>
            <w:sz w:val="16"/>
            <w:szCs w:val="16"/>
          </w:rPr>
          <w:t>Договору</w:t>
        </w:r>
      </w:hyperlink>
      <w:r w:rsidR="009B24E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№_____</w:t>
      </w:r>
      <w:r w:rsidRPr="00D915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техническом обслуживании</w:t>
      </w:r>
    </w:p>
    <w:p w14:paraId="6D05E5F0" w14:textId="77777777" w:rsidR="0054247B" w:rsidRPr="00D915AA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15AA">
        <w:rPr>
          <w:rFonts w:ascii="Times New Roman" w:hAnsi="Times New Roman" w:cs="Times New Roman"/>
          <w:color w:val="000000" w:themeColor="text1"/>
          <w:sz w:val="16"/>
          <w:szCs w:val="16"/>
        </w:rPr>
        <w:t>и ремонте внутридомового газового</w:t>
      </w:r>
    </w:p>
    <w:p w14:paraId="16531B81" w14:textId="77777777" w:rsidR="0054247B" w:rsidRDefault="0054247B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915AA">
        <w:rPr>
          <w:rFonts w:ascii="Times New Roman" w:hAnsi="Times New Roman" w:cs="Times New Roman"/>
          <w:color w:val="000000" w:themeColor="text1"/>
          <w:sz w:val="16"/>
          <w:szCs w:val="16"/>
        </w:rPr>
        <w:t>оборудования в многоквартирном доме</w:t>
      </w:r>
    </w:p>
    <w:p w14:paraId="2B54F004" w14:textId="77777777" w:rsidR="00E8396A" w:rsidRDefault="00E8396A">
      <w:pPr>
        <w:spacing w:after="1" w:line="22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B8F08B" w14:textId="24249AD7" w:rsidR="00E8396A" w:rsidRPr="00E8396A" w:rsidRDefault="00E8396A" w:rsidP="00E8396A">
      <w:pPr>
        <w:spacing w:after="1" w:line="22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39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Перечень выполняемых работ (оказываемых услуг) по техническому обслуживанию внутридомового газового оборудования в многоквартирном доме</w:t>
      </w:r>
    </w:p>
    <w:p w14:paraId="0D52EC53" w14:textId="77777777" w:rsidR="0054247B" w:rsidRPr="00D915AA" w:rsidRDefault="0054247B">
      <w:pPr>
        <w:spacing w:after="1" w:line="22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1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5"/>
        <w:gridCol w:w="311"/>
        <w:gridCol w:w="2383"/>
        <w:gridCol w:w="354"/>
        <w:gridCol w:w="665"/>
        <w:gridCol w:w="568"/>
        <w:gridCol w:w="708"/>
        <w:gridCol w:w="779"/>
        <w:gridCol w:w="139"/>
        <w:gridCol w:w="1134"/>
        <w:gridCol w:w="20"/>
        <w:gridCol w:w="972"/>
        <w:gridCol w:w="726"/>
        <w:gridCol w:w="266"/>
        <w:gridCol w:w="851"/>
        <w:gridCol w:w="422"/>
        <w:gridCol w:w="450"/>
      </w:tblGrid>
      <w:tr w:rsidR="001058B9" w:rsidRPr="001058B9" w14:paraId="3CBC1922" w14:textId="77777777" w:rsidTr="001C1545">
        <w:trPr>
          <w:gridAfter w:val="2"/>
          <w:wAfter w:w="872" w:type="dxa"/>
          <w:trHeight w:val="1458"/>
        </w:trPr>
        <w:tc>
          <w:tcPr>
            <w:tcW w:w="540" w:type="dxa"/>
            <w:gridSpan w:val="2"/>
          </w:tcPr>
          <w:p w14:paraId="2D2C626D" w14:textId="77777777" w:rsidR="008D5001" w:rsidRPr="00AB1FEF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F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3713" w:type="dxa"/>
            <w:gridSpan w:val="4"/>
          </w:tcPr>
          <w:p w14:paraId="1AC8CADD" w14:textId="77777777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вида работ (услуг)</w:t>
            </w:r>
          </w:p>
        </w:tc>
        <w:tc>
          <w:tcPr>
            <w:tcW w:w="1276" w:type="dxa"/>
            <w:gridSpan w:val="2"/>
          </w:tcPr>
          <w:p w14:paraId="241B3CE7" w14:textId="77777777" w:rsidR="008D5001" w:rsidRPr="00EF56B6" w:rsidRDefault="008D5001" w:rsidP="00D55527">
            <w:pPr>
              <w:spacing w:after="1" w:line="22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внутридомового газового оборудования</w:t>
            </w:r>
          </w:p>
        </w:tc>
        <w:tc>
          <w:tcPr>
            <w:tcW w:w="918" w:type="dxa"/>
            <w:gridSpan w:val="2"/>
          </w:tcPr>
          <w:p w14:paraId="6F1CC095" w14:textId="77777777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Периодичность </w:t>
            </w:r>
          </w:p>
          <w:p w14:paraId="43FC41BC" w14:textId="38C92D88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(на основании заявки Заказчика) </w:t>
            </w:r>
          </w:p>
        </w:tc>
        <w:tc>
          <w:tcPr>
            <w:tcW w:w="1134" w:type="dxa"/>
          </w:tcPr>
          <w:p w14:paraId="3F729EA4" w14:textId="5B6A97C9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начала выполнения работ (оказания услуг)</w:t>
            </w:r>
          </w:p>
        </w:tc>
        <w:tc>
          <w:tcPr>
            <w:tcW w:w="992" w:type="dxa"/>
            <w:gridSpan w:val="2"/>
          </w:tcPr>
          <w:p w14:paraId="2B3CCF26" w14:textId="77777777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 окончания выполнения работ (оказания услуг)</w:t>
            </w:r>
          </w:p>
        </w:tc>
        <w:tc>
          <w:tcPr>
            <w:tcW w:w="992" w:type="dxa"/>
            <w:gridSpan w:val="2"/>
          </w:tcPr>
          <w:p w14:paraId="56E3A8EA" w14:textId="08E7EA5C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Цена за единицу обслуживания внутридомового газового оборудования (</w:t>
            </w:r>
            <w:r w:rsid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 </w:t>
            </w: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НДС), руб./год</w:t>
            </w:r>
          </w:p>
        </w:tc>
        <w:tc>
          <w:tcPr>
            <w:tcW w:w="851" w:type="dxa"/>
          </w:tcPr>
          <w:p w14:paraId="76D3F71D" w14:textId="77777777" w:rsidR="008D5001" w:rsidRPr="00EF56B6" w:rsidRDefault="008D5001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Сумма, руб.</w:t>
            </w:r>
          </w:p>
        </w:tc>
      </w:tr>
      <w:tr w:rsidR="001058B9" w:rsidRPr="0003616A" w14:paraId="6D72D422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vAlign w:val="bottom"/>
          </w:tcPr>
          <w:p w14:paraId="171D0219" w14:textId="77777777" w:rsidR="008D5001" w:rsidRPr="001058B9" w:rsidRDefault="008D5001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713" w:type="dxa"/>
            <w:gridSpan w:val="4"/>
            <w:vAlign w:val="center"/>
          </w:tcPr>
          <w:p w14:paraId="77D75D97" w14:textId="3AA44D4E" w:rsidR="00E21362" w:rsidRPr="00EF56B6" w:rsidRDefault="00763BA8" w:rsidP="00E213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Обход трассы наружного (подземного, надземного газопровода) </w:t>
            </w:r>
            <w:r w:rsidR="00E21362"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21362" w:rsidRPr="00EF56B6">
              <w:rPr>
                <w:rFonts w:ascii="Times New Roman" w:hAnsi="Times New Roman" w:cs="Times New Roman"/>
                <w:sz w:val="16"/>
                <w:szCs w:val="16"/>
              </w:rPr>
              <w:t>Осмотр трассы газопровода с выявлением утечек газа. Проверка сохранности настенных указателей и ориентиров сооружений, устройств электрохимической защиты. Проверка (визуальная) состояния отключающих устройств и изолирующих соединений, средств защиты от падения электропроводов, креплений и окраски газопровода. Выявление пучения, просадки, оползней, обрушения и эрозии грунта, размыва газопровода паводковыми или дождевыми водами.</w:t>
            </w:r>
          </w:p>
          <w:p w14:paraId="4EE63D44" w14:textId="2E979826" w:rsidR="008D5001" w:rsidRPr="00EF56B6" w:rsidRDefault="00E21362" w:rsidP="00E213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sz w:val="16"/>
                <w:szCs w:val="16"/>
              </w:rPr>
              <w:t>Выявление наличия вибрации, сплющивания, недопустимого прогиба надземного газопровода, перемещения его за пределы опор, изгиба и повреждения опор и креплений.</w:t>
            </w:r>
            <w:r w:rsidR="00B911A7">
              <w:rPr>
                <w:rFonts w:ascii="Times New Roman" w:hAnsi="Times New Roman" w:cs="Times New Roman"/>
                <w:sz w:val="16"/>
                <w:szCs w:val="16"/>
              </w:rPr>
              <w:t xml:space="preserve">  (п.39 по прейскуранту)</w:t>
            </w:r>
          </w:p>
        </w:tc>
        <w:tc>
          <w:tcPr>
            <w:tcW w:w="1276" w:type="dxa"/>
            <w:gridSpan w:val="2"/>
          </w:tcPr>
          <w:p w14:paraId="71C93EC7" w14:textId="2420DCC5" w:rsidR="008D5001" w:rsidRPr="00EF56B6" w:rsidRDefault="00E21362" w:rsidP="00324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Газопровод (км) </w:t>
            </w:r>
          </w:p>
        </w:tc>
        <w:tc>
          <w:tcPr>
            <w:tcW w:w="918" w:type="dxa"/>
            <w:gridSpan w:val="2"/>
          </w:tcPr>
          <w:p w14:paraId="507A59C5" w14:textId="602A38F9" w:rsidR="008D5001" w:rsidRPr="00EF56B6" w:rsidRDefault="008D5001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2AF9D" w14:textId="286D6200" w:rsidR="001C1545" w:rsidRPr="001C1545" w:rsidRDefault="001C1545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DA7D3BB" w14:textId="79F789C6" w:rsidR="001C1545" w:rsidRPr="00EF56B6" w:rsidRDefault="001C1545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A728188" w14:textId="1C3009E0" w:rsidR="008D5001" w:rsidRPr="00EF56B6" w:rsidRDefault="008D5001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E00028" w14:textId="1BDD847A" w:rsidR="008D5001" w:rsidRPr="00EF56B6" w:rsidRDefault="008D5001" w:rsidP="001058B9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6"/>
      <w:tr w:rsidR="0003616A" w:rsidRPr="0003616A" w14:paraId="5F0D7B61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vAlign w:val="bottom"/>
          </w:tcPr>
          <w:p w14:paraId="69411D87" w14:textId="4E08BFFC" w:rsidR="0003616A" w:rsidRPr="001058B9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713" w:type="dxa"/>
            <w:gridSpan w:val="4"/>
          </w:tcPr>
          <w:p w14:paraId="0216A395" w14:textId="4745F3DC" w:rsidR="0003616A" w:rsidRPr="00EF56B6" w:rsidRDefault="003444E8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4E8">
              <w:rPr>
                <w:rFonts w:ascii="Times New Roman" w:hAnsi="Times New Roman" w:cs="Times New Roman"/>
                <w:sz w:val="16"/>
                <w:szCs w:val="16"/>
              </w:rPr>
              <w:t>Проверка на герметичность фланцевых, резьбовых соединений и сварных стыков на внутридомовом газопроводе, относящемся к общему имуществу собственников помещений (при работе с приставной лестницей применять коэфф.1,2) при диаметре до 32 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(п.10 по прейскуранту)</w:t>
            </w:r>
          </w:p>
        </w:tc>
        <w:tc>
          <w:tcPr>
            <w:tcW w:w="1276" w:type="dxa"/>
            <w:gridSpan w:val="2"/>
          </w:tcPr>
          <w:p w14:paraId="398E2EF2" w14:textId="06F18E21" w:rsidR="0003616A" w:rsidRPr="00EF56B6" w:rsidRDefault="0003616A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 </w:t>
            </w:r>
            <w:proofErr w:type="spellStart"/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соед</w:t>
            </w:r>
            <w:proofErr w:type="spellEnd"/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(сварных </w:t>
            </w:r>
            <w:proofErr w:type="gramStart"/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стыков </w:t>
            </w:r>
            <w:r w:rsidR="004A53F3"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proofErr w:type="gramEnd"/>
            <w:r w:rsidR="004A53F3"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резьбовых фланцевых соединений) </w:t>
            </w: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gridSpan w:val="2"/>
          </w:tcPr>
          <w:p w14:paraId="1EABCD04" w14:textId="4B3F1BC4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E4C76E" w14:textId="2650C4DF" w:rsidR="001C1545" w:rsidRPr="00EF56B6" w:rsidRDefault="001C1545" w:rsidP="001C1545">
            <w:pPr>
              <w:spacing w:after="0" w:line="220" w:lineRule="auto"/>
              <w:ind w:left="-99" w:firstLine="9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6C38A8C" w14:textId="0165C22B" w:rsidR="0003616A" w:rsidRPr="00EF56B6" w:rsidRDefault="0003616A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6A6F08E" w14:textId="16D1959F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674D4D" w14:textId="57D4B932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3616A" w:rsidRPr="0003616A" w14:paraId="044751F9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vAlign w:val="bottom"/>
          </w:tcPr>
          <w:p w14:paraId="23433479" w14:textId="2DA1FC7E" w:rsidR="0003616A" w:rsidRPr="001058B9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713" w:type="dxa"/>
            <w:gridSpan w:val="4"/>
            <w:vAlign w:val="center"/>
          </w:tcPr>
          <w:p w14:paraId="6440BF93" w14:textId="52E3E275" w:rsidR="0003616A" w:rsidRPr="00EF56B6" w:rsidRDefault="00EA74FC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74FC">
              <w:rPr>
                <w:rFonts w:ascii="Times New Roman" w:hAnsi="Times New Roman" w:cs="Times New Roman"/>
                <w:sz w:val="16"/>
                <w:szCs w:val="16"/>
              </w:rPr>
              <w:t>Проверка работоспособности и смазка отключающих устройств диаметром до 15 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(п. 31 по прейскуранту)</w:t>
            </w:r>
          </w:p>
        </w:tc>
        <w:tc>
          <w:tcPr>
            <w:tcW w:w="1276" w:type="dxa"/>
            <w:gridSpan w:val="2"/>
          </w:tcPr>
          <w:p w14:paraId="23025E65" w14:textId="155544F6" w:rsidR="0003616A" w:rsidRPr="00EF56B6" w:rsidRDefault="0003616A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Кран шаровый </w:t>
            </w:r>
          </w:p>
        </w:tc>
        <w:tc>
          <w:tcPr>
            <w:tcW w:w="918" w:type="dxa"/>
            <w:gridSpan w:val="2"/>
          </w:tcPr>
          <w:p w14:paraId="2CEC0310" w14:textId="4F191262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3E4364" w14:textId="003E1563" w:rsidR="0003616A" w:rsidRPr="00EF56B6" w:rsidRDefault="0003616A" w:rsidP="001C1545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AC5793" w14:textId="44049E6A" w:rsidR="0003616A" w:rsidRPr="00EF56B6" w:rsidRDefault="0003616A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EA8932C" w14:textId="3D88CBF0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22C0B2" w14:textId="37D69116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3616A" w:rsidRPr="0003616A" w14:paraId="37C4B710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3E18" w14:textId="7AAA26F5" w:rsidR="0003616A" w:rsidRPr="001058B9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B8E" w14:textId="721A767F" w:rsidR="0003616A" w:rsidRPr="00EF56B6" w:rsidRDefault="0003616A" w:rsidP="00036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внутридомового газопровода 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местах прокладки газопроводов через конструкции зданий</w:t>
            </w:r>
            <w:r w:rsidR="00B911A7">
              <w:rPr>
                <w:rFonts w:ascii="Times New Roman" w:hAnsi="Times New Roman" w:cs="Times New Roman"/>
                <w:sz w:val="16"/>
                <w:szCs w:val="16"/>
              </w:rPr>
              <w:t>.   (п.16 по прейскуранту)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272" w14:textId="1F8C9DCD" w:rsidR="0003616A" w:rsidRPr="00EF56B6" w:rsidRDefault="009044E6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Прокладка газопровода </w:t>
            </w:r>
            <w:proofErr w:type="spellStart"/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</w:t>
            </w:r>
            <w:proofErr w:type="spellEnd"/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50  в футляре через перекрытия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3C7" w14:textId="0FE30DD3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681" w14:textId="29F684B1" w:rsidR="0003616A" w:rsidRPr="00EF56B6" w:rsidRDefault="0003616A" w:rsidP="001C1545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B35" w14:textId="23024AA6" w:rsidR="0003616A" w:rsidRPr="00EF56B6" w:rsidRDefault="0003616A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9A7" w14:textId="3DCAAAAC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464" w14:textId="68C73860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3616A" w:rsidRPr="0003616A" w14:paraId="6C66E671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A646" w14:textId="23C361B6" w:rsidR="0003616A" w:rsidRPr="001058B9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8D84" w14:textId="6D7BAEAA" w:rsidR="0003616A" w:rsidRPr="00EF56B6" w:rsidRDefault="00E0443C" w:rsidP="00036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наличия тяги  в дымовых и вентиляционных каналах, состояния соединительных труб с дымовым каналом </w:t>
            </w:r>
            <w:r w:rsidR="00EA74FC">
              <w:rPr>
                <w:rFonts w:ascii="Times New Roman" w:hAnsi="Times New Roman" w:cs="Times New Roman"/>
                <w:sz w:val="16"/>
                <w:szCs w:val="16"/>
              </w:rPr>
              <w:t xml:space="preserve"> (п. 17 по прейскуранту)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2BD" w14:textId="4C6A53C2" w:rsidR="0003616A" w:rsidRPr="00EF56B6" w:rsidRDefault="00180AE4" w:rsidP="00036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Вентиляционные </w:t>
            </w:r>
            <w:r w:rsidR="00E0443C"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каналы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1B6" w14:textId="1496116D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DAC" w14:textId="0FF5596A" w:rsidR="0003616A" w:rsidRPr="00EF56B6" w:rsidRDefault="0003616A" w:rsidP="001C1545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F0F" w14:textId="382C20DC" w:rsidR="0003616A" w:rsidRPr="00EF56B6" w:rsidRDefault="0003616A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88A" w14:textId="3E3FFF26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B05" w14:textId="714D5197" w:rsidR="0003616A" w:rsidRPr="00EF56B6" w:rsidRDefault="0003616A" w:rsidP="0003616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0F37" w:rsidRPr="0003616A" w14:paraId="4FAFC4CE" w14:textId="77777777" w:rsidTr="001C1545">
        <w:trPr>
          <w:gridAfter w:val="2"/>
          <w:wAfter w:w="872" w:type="dxa"/>
          <w:trHeight w:val="41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DD85" w14:textId="6097B44F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3DA" w14:textId="6E71C623" w:rsidR="002D0F37" w:rsidRPr="00EF56B6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sz w:val="16"/>
                <w:szCs w:val="16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88D" w14:textId="77777777" w:rsidR="002D0F37" w:rsidRPr="00EF56B6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17E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86C" w14:textId="40C4CF0A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56C" w14:textId="5273E18B" w:rsidR="002D0F37" w:rsidRPr="00EF56B6" w:rsidRDefault="002D0F37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12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974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0F37" w:rsidRPr="0003616A" w14:paraId="23C8E47B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FF7C" w14:textId="6668EA28" w:rsidR="002D0F37" w:rsidRPr="001058B9" w:rsidRDefault="002D0F37" w:rsidP="002D0F37">
            <w:pPr>
              <w:spacing w:after="0" w:line="220" w:lineRule="auto"/>
              <w:ind w:left="-349" w:firstLine="349"/>
              <w:rPr>
                <w:rFonts w:ascii="Times New Roman" w:hAnsi="Times New Roman" w:cs="Times New Roman"/>
                <w:color w:val="000000" w:themeColor="text1"/>
              </w:rPr>
            </w:pPr>
            <w:r w:rsidRPr="001058B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A10" w14:textId="1DCB18C4" w:rsidR="002D0F37" w:rsidRPr="00EF56B6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результатов проверки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C44" w14:textId="2686F652" w:rsidR="002D0F37" w:rsidRPr="00EF56B6" w:rsidRDefault="00703EFF" w:rsidP="002D0F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</w:t>
            </w:r>
            <w:r w:rsidR="00EF56B6" w:rsidRPr="00EF56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сдачи приемки выполненных работ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5DF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C8E" w14:textId="26442DE5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6AE" w14:textId="42A06784" w:rsidR="002D0F37" w:rsidRPr="00EF56B6" w:rsidRDefault="002D0F37" w:rsidP="002974DF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BE9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64C" w14:textId="77777777" w:rsidR="002D0F37" w:rsidRPr="00EF56B6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F56B6" w:rsidRPr="0003616A" w14:paraId="7EB2AFE2" w14:textId="77777777" w:rsidTr="001C1545">
        <w:trPr>
          <w:gridAfter w:val="2"/>
          <w:wAfter w:w="87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2FE4" w14:textId="649D6595" w:rsidR="00EF56B6" w:rsidRPr="001058B9" w:rsidRDefault="00EF56B6" w:rsidP="002D0F37">
            <w:pPr>
              <w:spacing w:after="0" w:line="220" w:lineRule="auto"/>
              <w:ind w:left="-349" w:firstLine="34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28F9" w14:textId="550BDAFA" w:rsidR="00EF56B6" w:rsidRPr="00EF56B6" w:rsidRDefault="00EF56B6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F12" w14:textId="77777777" w:rsidR="00EF56B6" w:rsidRPr="00EF56B6" w:rsidRDefault="00EF56B6" w:rsidP="002D0F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DB2" w14:textId="77777777" w:rsidR="00EF56B6" w:rsidRPr="00EF56B6" w:rsidRDefault="00EF56B6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C6E" w14:textId="77777777" w:rsidR="00EF56B6" w:rsidRPr="00EF56B6" w:rsidRDefault="00EF56B6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ED6" w14:textId="77777777" w:rsidR="00EF56B6" w:rsidRPr="00EF56B6" w:rsidRDefault="00EF56B6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0A5" w14:textId="77777777" w:rsidR="00EF56B6" w:rsidRPr="00EF56B6" w:rsidRDefault="00EF56B6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8CF" w14:textId="1EAFFA83" w:rsidR="00EF56B6" w:rsidRPr="00EF56B6" w:rsidRDefault="00EF56B6" w:rsidP="002D0F37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0F37" w:rsidRPr="0003616A" w14:paraId="7075273B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1"/>
          <w:wBefore w:w="851" w:type="dxa"/>
          <w:wAfter w:w="6467" w:type="dxa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625C" w14:textId="69328E09" w:rsidR="002D0F37" w:rsidRPr="0003616A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37" w:rsidRPr="0003616A" w14:paraId="507CFB73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450" w:type="dxa"/>
        </w:trPr>
        <w:tc>
          <w:tcPr>
            <w:tcW w:w="104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3F8923" w14:textId="30F47DE2" w:rsidR="002D0F37" w:rsidRPr="0003616A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0F37" w:rsidRPr="001058B9" w14:paraId="37719E43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450" w:type="dxa"/>
        </w:trPr>
        <w:tc>
          <w:tcPr>
            <w:tcW w:w="5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886E76" w14:textId="7777777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Исполнитель: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ОАО «ГГС» </w:t>
            </w:r>
          </w:p>
          <w:p w14:paraId="65C74ECE" w14:textId="1987BDC8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7217C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F4D9D" w14:textId="15A02E6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05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  <w:r w:rsidR="00B7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proofErr w:type="gramEnd"/>
            <w:r w:rsidR="00B74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3A3C540F" w14:textId="18025F50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0F37" w:rsidRPr="001058B9" w14:paraId="2EC96DE9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450" w:type="dxa"/>
        </w:trPr>
        <w:tc>
          <w:tcPr>
            <w:tcW w:w="5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EACC7" w14:textId="77777777" w:rsidR="002D0F37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ген. директора по работе внутридомового газового оборудования и внутриквартирного газового оборудования</w:t>
            </w:r>
          </w:p>
          <w:p w14:paraId="1CD14FE0" w14:textId="0B3813DD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20E8E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ED82D" w14:textId="77777777" w:rsidR="002D0F37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Генеральный директор </w:t>
            </w:r>
          </w:p>
          <w:p w14:paraId="752530AE" w14:textId="1C2159CD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0F37" w:rsidRPr="001058B9" w14:paraId="0AA6D6CD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450" w:type="dxa"/>
        </w:trPr>
        <w:tc>
          <w:tcPr>
            <w:tcW w:w="5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6667A" w14:textId="7777777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14:paraId="008A504D" w14:textId="2816F735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7467B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226D6" w14:textId="7777777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B9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02E0E21" w14:textId="7777777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AF761" w14:textId="77777777" w:rsidR="002D0F37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7B27A" w14:textId="41E0CD26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F37" w:rsidRPr="001058B9" w14:paraId="51FC3980" w14:textId="77777777" w:rsidTr="00E83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5" w:type="dxa"/>
        </w:trPr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4034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22ADA8B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BD31" w14:textId="190CE98D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Бедусенко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CF192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C2FAE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CDDE2F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17ED9" w14:textId="16F180C6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F37" w:rsidRPr="001058B9" w14:paraId="104C2D52" w14:textId="77777777" w:rsidTr="00E83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5" w:type="dxa"/>
        </w:trPr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6C847" w14:textId="77777777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4AE3165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D538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5A3E7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DB79A" w14:textId="77777777" w:rsidR="002D0F37" w:rsidRPr="001058B9" w:rsidRDefault="002D0F37" w:rsidP="002D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B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9894AE4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ACC4B" w14:textId="77777777" w:rsidR="002D0F37" w:rsidRPr="001058B9" w:rsidRDefault="002D0F37" w:rsidP="002D0F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8B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2D0F37" w:rsidRPr="001058B9" w14:paraId="39F61980" w14:textId="77777777" w:rsidTr="00EF5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5" w:type="dxa"/>
          <w:wAfter w:w="450" w:type="dxa"/>
        </w:trPr>
        <w:tc>
          <w:tcPr>
            <w:tcW w:w="5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734E9F" w14:textId="77777777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14:paraId="439C0D91" w14:textId="61502BE0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14B6A" w14:textId="77777777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771640" w14:textId="77777777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14:paraId="719D4893" w14:textId="2579E6B3" w:rsidR="002D0F37" w:rsidRPr="001058B9" w:rsidRDefault="002D0F37" w:rsidP="002D0F37">
            <w:pPr>
              <w:spacing w:after="0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8B9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13D2522" w14:textId="77777777" w:rsidR="001058B9" w:rsidRPr="001058B9" w:rsidRDefault="001058B9" w:rsidP="001058B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1C656D5" w14:textId="77777777" w:rsidR="001058B9" w:rsidRPr="001058B9" w:rsidRDefault="001058B9" w:rsidP="001058B9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34A2EAE" w14:textId="7FEDBD0C" w:rsidR="00A93FFE" w:rsidRPr="001058B9" w:rsidRDefault="00A93FFE">
      <w:pPr>
        <w:spacing w:after="1" w:line="2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A6EAB" w14:textId="19F472F6" w:rsidR="00A93FFE" w:rsidRPr="001058B9" w:rsidRDefault="00A93FFE">
      <w:pPr>
        <w:spacing w:after="1" w:line="2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EAFCDD" w14:textId="3EF39EA6" w:rsidR="00A93FFE" w:rsidRPr="001058B9" w:rsidRDefault="00A93FFE">
      <w:pPr>
        <w:spacing w:after="1" w:line="2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1A2384" w14:textId="3CD1574B" w:rsidR="00A93FFE" w:rsidRPr="001058B9" w:rsidRDefault="00A93FFE">
      <w:pPr>
        <w:spacing w:after="1" w:line="22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0EB801" w14:textId="3DB5DD73" w:rsidR="00A93FFE" w:rsidRDefault="00A93FF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D4B83" w14:textId="0446A60D" w:rsidR="00A93FFE" w:rsidRDefault="00A93FF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02D0" w14:textId="7C41A0FA" w:rsidR="00A93FFE" w:rsidRDefault="00A93FF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99898" w14:textId="0B9C3F17" w:rsidR="00A93FFE" w:rsidRDefault="00A93FFE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1606" w14:textId="50B28E4A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89DE" w14:textId="21FAF373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4889" w14:textId="299D8DBB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103C" w14:textId="39A28458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06CD" w14:textId="0A5DB05B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34A48" w14:textId="7B8580F9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C1F9" w14:textId="7D6B4E7C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EF3DE" w14:textId="0ACE5934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0D34B" w14:textId="36F6AEF3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7DCA" w14:textId="64C07C3B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D912" w14:textId="6916681F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54C46" w14:textId="2F6BD932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81CBE" w14:textId="35F38D1A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8DD62" w14:textId="46D1E89F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E470" w14:textId="11A9A43C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5BE7" w14:textId="25E8790C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889D0" w14:textId="454BE334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81849" w14:textId="4DA86C8E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95ABA" w14:textId="6BFA74EC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47C65" w14:textId="6404EF81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50647" w14:textId="3AAE972D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7AD4" w14:textId="7C76FCEA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9E68" w14:textId="33B6F04C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D5879" w14:textId="42A7CAA9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91C8" w14:textId="0EE37E13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CFD3B" w14:textId="69CB825E" w:rsidR="007D6F88" w:rsidRDefault="007D6F88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A820" w14:textId="77777777" w:rsidR="009B24ED" w:rsidRDefault="009B24ED" w:rsidP="009B24ED">
      <w:pPr>
        <w:ind w:left="5670"/>
        <w:jc w:val="right"/>
        <w:rPr>
          <w:b/>
          <w:sz w:val="16"/>
          <w:szCs w:val="16"/>
        </w:rPr>
      </w:pPr>
    </w:p>
    <w:p w14:paraId="50BDF0C9" w14:textId="0EF904AA" w:rsidR="009B24ED" w:rsidRPr="009B24ED" w:rsidRDefault="009B24ED" w:rsidP="009B24ED">
      <w:pPr>
        <w:spacing w:after="0"/>
        <w:ind w:left="567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194EAB3" w14:textId="77777777" w:rsidR="00B744CA" w:rsidRDefault="00B744CA" w:rsidP="009B24ED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E46896B" w14:textId="77777777" w:rsidR="00B744CA" w:rsidRDefault="00B744CA" w:rsidP="009B24ED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EA1984F" w14:textId="77777777" w:rsidR="00B744CA" w:rsidRDefault="00B744CA" w:rsidP="009B24ED">
      <w:pPr>
        <w:spacing w:before="280" w:after="1" w:line="22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B744CA" w:rsidSect="000F5CB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E038" w14:textId="77777777" w:rsidR="00695C10" w:rsidRDefault="00695C10" w:rsidP="002A5276">
      <w:pPr>
        <w:spacing w:after="0" w:line="240" w:lineRule="auto"/>
      </w:pPr>
      <w:r>
        <w:separator/>
      </w:r>
    </w:p>
  </w:endnote>
  <w:endnote w:type="continuationSeparator" w:id="0">
    <w:p w14:paraId="5AB26C68" w14:textId="77777777" w:rsidR="00695C10" w:rsidRDefault="00695C10" w:rsidP="002A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05C0" w14:textId="77777777" w:rsidR="00695C10" w:rsidRDefault="00695C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F1D8" w14:textId="77777777" w:rsidR="00695C10" w:rsidRDefault="00695C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E2CF" w14:textId="77777777" w:rsidR="00695C10" w:rsidRDefault="00695C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367A" w14:textId="77777777" w:rsidR="00695C10" w:rsidRDefault="00695C10" w:rsidP="002A5276">
      <w:pPr>
        <w:spacing w:after="0" w:line="240" w:lineRule="auto"/>
      </w:pPr>
      <w:r>
        <w:separator/>
      </w:r>
    </w:p>
  </w:footnote>
  <w:footnote w:type="continuationSeparator" w:id="0">
    <w:p w14:paraId="0E27721E" w14:textId="77777777" w:rsidR="00695C10" w:rsidRDefault="00695C10" w:rsidP="002A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2F48" w14:textId="77777777" w:rsidR="00695C10" w:rsidRDefault="00695C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910B" w14:textId="77777777" w:rsidR="00695C10" w:rsidRDefault="00695C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D0B4" w14:textId="77777777" w:rsidR="00695C10" w:rsidRDefault="00695C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3439"/>
    <w:multiLevelType w:val="hybridMultilevel"/>
    <w:tmpl w:val="3D4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E41A3"/>
    <w:multiLevelType w:val="multilevel"/>
    <w:tmpl w:val="FB9E7F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EF"/>
    <w:rsid w:val="000268D0"/>
    <w:rsid w:val="0003616A"/>
    <w:rsid w:val="00037861"/>
    <w:rsid w:val="00054148"/>
    <w:rsid w:val="000709D4"/>
    <w:rsid w:val="00080F2E"/>
    <w:rsid w:val="0008445E"/>
    <w:rsid w:val="000C30C5"/>
    <w:rsid w:val="000C4E59"/>
    <w:rsid w:val="000F5CB9"/>
    <w:rsid w:val="001058B9"/>
    <w:rsid w:val="001131D0"/>
    <w:rsid w:val="00150953"/>
    <w:rsid w:val="00180AE4"/>
    <w:rsid w:val="001C1545"/>
    <w:rsid w:val="00270D21"/>
    <w:rsid w:val="0028685D"/>
    <w:rsid w:val="002974DF"/>
    <w:rsid w:val="002A5276"/>
    <w:rsid w:val="002B1DCD"/>
    <w:rsid w:val="002C20C5"/>
    <w:rsid w:val="002D0F37"/>
    <w:rsid w:val="002F1E90"/>
    <w:rsid w:val="00306D14"/>
    <w:rsid w:val="00324B2E"/>
    <w:rsid w:val="003444E8"/>
    <w:rsid w:val="00367629"/>
    <w:rsid w:val="0037169B"/>
    <w:rsid w:val="00390A63"/>
    <w:rsid w:val="003A052C"/>
    <w:rsid w:val="003B528F"/>
    <w:rsid w:val="00477E0E"/>
    <w:rsid w:val="0049143E"/>
    <w:rsid w:val="004A53F3"/>
    <w:rsid w:val="004D0E52"/>
    <w:rsid w:val="0054247B"/>
    <w:rsid w:val="00552B56"/>
    <w:rsid w:val="00556CBE"/>
    <w:rsid w:val="0057591F"/>
    <w:rsid w:val="0058441B"/>
    <w:rsid w:val="00635A14"/>
    <w:rsid w:val="00646A49"/>
    <w:rsid w:val="00695C10"/>
    <w:rsid w:val="006B5EB9"/>
    <w:rsid w:val="006C1253"/>
    <w:rsid w:val="006E12CC"/>
    <w:rsid w:val="00703EFF"/>
    <w:rsid w:val="00720B0B"/>
    <w:rsid w:val="00763BA8"/>
    <w:rsid w:val="00781CEF"/>
    <w:rsid w:val="007933FF"/>
    <w:rsid w:val="007C48C1"/>
    <w:rsid w:val="007D6F88"/>
    <w:rsid w:val="00887505"/>
    <w:rsid w:val="008D5001"/>
    <w:rsid w:val="008E7523"/>
    <w:rsid w:val="009044E6"/>
    <w:rsid w:val="009A14C0"/>
    <w:rsid w:val="009B24ED"/>
    <w:rsid w:val="009B71CD"/>
    <w:rsid w:val="00A61AE1"/>
    <w:rsid w:val="00A67B1D"/>
    <w:rsid w:val="00A93FFE"/>
    <w:rsid w:val="00AB1FEF"/>
    <w:rsid w:val="00AC55FB"/>
    <w:rsid w:val="00AF14E5"/>
    <w:rsid w:val="00B12396"/>
    <w:rsid w:val="00B24BA3"/>
    <w:rsid w:val="00B346B9"/>
    <w:rsid w:val="00B414E2"/>
    <w:rsid w:val="00B744CA"/>
    <w:rsid w:val="00B749FD"/>
    <w:rsid w:val="00B911A7"/>
    <w:rsid w:val="00BC53EC"/>
    <w:rsid w:val="00BE7427"/>
    <w:rsid w:val="00BF3BD7"/>
    <w:rsid w:val="00C65F9B"/>
    <w:rsid w:val="00C76FD6"/>
    <w:rsid w:val="00C951D4"/>
    <w:rsid w:val="00CA0488"/>
    <w:rsid w:val="00CA1508"/>
    <w:rsid w:val="00CB2063"/>
    <w:rsid w:val="00D0205D"/>
    <w:rsid w:val="00D071F0"/>
    <w:rsid w:val="00D12D77"/>
    <w:rsid w:val="00D3174A"/>
    <w:rsid w:val="00D55527"/>
    <w:rsid w:val="00D56AE0"/>
    <w:rsid w:val="00D822D4"/>
    <w:rsid w:val="00D915AA"/>
    <w:rsid w:val="00D91A43"/>
    <w:rsid w:val="00D9790A"/>
    <w:rsid w:val="00DC1C82"/>
    <w:rsid w:val="00DD23F5"/>
    <w:rsid w:val="00DD54D2"/>
    <w:rsid w:val="00E0443C"/>
    <w:rsid w:val="00E05231"/>
    <w:rsid w:val="00E21362"/>
    <w:rsid w:val="00E22F96"/>
    <w:rsid w:val="00E65422"/>
    <w:rsid w:val="00E80969"/>
    <w:rsid w:val="00E8396A"/>
    <w:rsid w:val="00E92A36"/>
    <w:rsid w:val="00EA74FC"/>
    <w:rsid w:val="00EF56B6"/>
    <w:rsid w:val="00F37F67"/>
    <w:rsid w:val="00F67A8A"/>
    <w:rsid w:val="00F7264C"/>
    <w:rsid w:val="00FB2980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266F"/>
  <w15:docId w15:val="{B021FDD3-3BA4-450B-AFE1-4FFC377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C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1C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81C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709D4"/>
    <w:rPr>
      <w:color w:val="0000FF"/>
      <w:u w:val="single"/>
    </w:rPr>
  </w:style>
  <w:style w:type="paragraph" w:customStyle="1" w:styleId="s1">
    <w:name w:val="s_1"/>
    <w:basedOn w:val="a"/>
    <w:rsid w:val="0072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Абзац списка1"/>
    <w:basedOn w:val="a"/>
    <w:rsid w:val="00635A14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4B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276"/>
  </w:style>
  <w:style w:type="paragraph" w:styleId="a6">
    <w:name w:val="footer"/>
    <w:basedOn w:val="a"/>
    <w:link w:val="a7"/>
    <w:uiPriority w:val="99"/>
    <w:unhideWhenUsed/>
    <w:rsid w:val="002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276"/>
  </w:style>
  <w:style w:type="paragraph" w:styleId="a8">
    <w:name w:val="Balloon Text"/>
    <w:basedOn w:val="a"/>
    <w:link w:val="a9"/>
    <w:uiPriority w:val="99"/>
    <w:semiHidden/>
    <w:unhideWhenUsed/>
    <w:rsid w:val="00E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4756E6B8AEDF596D0E79D39EAE9F73B18141F95A321ECBAE8B8896CE735F0E53EC675803D53BAF2F6EAC5CDFA0C053DCA3F62024FBE35EkCz2D" TargetMode="External"/><Relationship Id="rId18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26" Type="http://schemas.openxmlformats.org/officeDocument/2006/relationships/hyperlink" Target="consultantplus://offline/ref=464756E6B8AEDF596D0E79D39EAE9F73B18141F95A311ECBAE8B8896CE735F0E53EC675803D53AA6236EAC5CDFA0C053DCA3F62024FBE35EkCz2D" TargetMode="External"/><Relationship Id="rId39" Type="http://schemas.openxmlformats.org/officeDocument/2006/relationships/footer" Target="footer3.xml"/><Relationship Id="rId21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4756E6B8AEDF596D0E79D39EAE9F73B6814FFB50341ECBAE8B8896CE735F0E53EC675007D431F37621AD009AFCD352D3A3F42638kFzAD" TargetMode="External"/><Relationship Id="rId20" Type="http://schemas.openxmlformats.org/officeDocument/2006/relationships/hyperlink" Target="consultantplus://offline/ref=464756E6B8AEDF596D0E79D39EAE9F73B68641FE5E361ECBAE8B8896CE735F0E41EC3F5402DC24A7217BFA0D99kFz6D" TargetMode="External"/><Relationship Id="rId29" Type="http://schemas.openxmlformats.org/officeDocument/2006/relationships/hyperlink" Target="consultantplus://offline/ref=464756E6B8AEDF596D0E79D39EAE9F73B68641FE5E361ECBAE8B8896CE735F0E41EC3F5402DC24A7217BFA0D99kFz6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4756E6B8AEDF596D0E79D39EAE9F73B18141F95A321ECBAE8B8896CE735F0E53EC675803D53BA1216EAC5CDFA0C053DCA3F62024FBE35EkCz2D" TargetMode="External"/><Relationship Id="rId24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32" Type="http://schemas.openxmlformats.org/officeDocument/2006/relationships/hyperlink" Target="consultantplus://offline/ref=0500A9C54F6F7816B213F42E7F7F312EA0D63AF803E85C4F936278DAE1D6769705CA00ED521CF9B636FAF6FBv40BD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23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28" Type="http://schemas.openxmlformats.org/officeDocument/2006/relationships/hyperlink" Target="consultantplus://offline/ref=464756E6B8AEDF596D0E79D39EAE9F73B18141F95A321ECBAE8B8896CE735F0E53EC675803D538A6206EAC5CDFA0C053DCA3F62024FBE35EkCz2D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64756E6B8AEDF596D0E65D399AE9F73B7824DF25C3C43C1A6D28494C97C000B54FD67580ACB3AA13967F80Fk9z8D" TargetMode="External"/><Relationship Id="rId19" Type="http://schemas.openxmlformats.org/officeDocument/2006/relationships/hyperlink" Target="consultantplus://offline/ref=464756E6B8AEDF596D0E79D39EAE9F73B1824EFA5B321ECBAE8B8896CE735F0E53EC675803D43AA0206EAC5CDFA0C053DCA3F62024FBE35EkCz2D" TargetMode="External"/><Relationship Id="rId31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756E6B8AEDF596D0E79D39EAE9F73B18141F95A321ECBAE8B8896CE735F0E53EC675803D538A02F6EAC5CDFA0C053DCA3F62024FBE35EkCz2D" TargetMode="External"/><Relationship Id="rId14" Type="http://schemas.openxmlformats.org/officeDocument/2006/relationships/hyperlink" Target="consultantplus://offline/ref=464756E6B8AEDF596D0E79D39EAE9F73B18141F95A321ECBAE8B8896CE735F0E53EC675803D53BAE246EAC5CDFA0C053DCA3F62024FBE35EkCz2D" TargetMode="External"/><Relationship Id="rId22" Type="http://schemas.openxmlformats.org/officeDocument/2006/relationships/hyperlink" Target="consultantplus://offline/ref=464756E6B8AEDF596D0E79D39EAE9F73B18141F95A321ECBAE8B8896CE735F0E53EC675803D53BAF236EAC5CDFA0C053DCA3F62024FBE35EkCz2D" TargetMode="External"/><Relationship Id="rId27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30" Type="http://schemas.openxmlformats.org/officeDocument/2006/relationships/hyperlink" Target="consultantplus://offline/ref=464756E6B8AEDF596D0E79D39EAE9F73B6864AF850331ECBAE8B8896CE735F0E41EC3F5402DC24A7217BFA0D99kFz6D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ref=464756E6B8AEDF596D0E65D399AE9F73B78141F9593C43C1A6D28494C97C000B54FD67580ACB3AA13967F80Fk9z8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17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25" Type="http://schemas.openxmlformats.org/officeDocument/2006/relationships/hyperlink" Target="consultantplus://offline/ref=464756E6B8AEDF596D0E79D39EAE9F73B18141F95A321ECBAE8B8896CE735F0E53EC675803D53AA62F6EAC5CDFA0C053DCA3F62024FBE35EkCz2D" TargetMode="External"/><Relationship Id="rId33" Type="http://schemas.openxmlformats.org/officeDocument/2006/relationships/hyperlink" Target="consultantplus://offline/ref=A894107278933702516434ADC44EB4410046D1FE09A27AD4261433915E8953EB180C782343B7DC58B68C4FA5dD15D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0B3D-472C-436E-AB20-4433B1D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Башинова</dc:creator>
  <cp:keywords/>
  <dc:description/>
  <cp:lastModifiedBy>Анна Норкина</cp:lastModifiedBy>
  <cp:revision>88</cp:revision>
  <cp:lastPrinted>2023-09-11T07:05:00Z</cp:lastPrinted>
  <dcterms:created xsi:type="dcterms:W3CDTF">2023-06-19T03:51:00Z</dcterms:created>
  <dcterms:modified xsi:type="dcterms:W3CDTF">2023-10-04T03:14:00Z</dcterms:modified>
</cp:coreProperties>
</file>